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935F" w14:textId="14E9D78D" w:rsidR="00D80D19" w:rsidRPr="004723FF" w:rsidRDefault="00D80D19" w:rsidP="00175EF0">
      <w:pPr>
        <w:spacing w:after="0" w:line="480" w:lineRule="auto"/>
        <w:jc w:val="center"/>
        <w:rPr>
          <w:rFonts w:ascii="Arial" w:hAnsi="Arial" w:cs="Arial"/>
          <w:b/>
          <w:bCs/>
          <w:color w:val="000000"/>
          <w:sz w:val="24"/>
          <w:szCs w:val="24"/>
        </w:rPr>
      </w:pPr>
      <w:r w:rsidRPr="004723FF">
        <w:rPr>
          <w:rFonts w:ascii="Arial" w:hAnsi="Arial" w:cs="Arial"/>
          <w:b/>
          <w:bCs/>
          <w:color w:val="000000"/>
          <w:sz w:val="24"/>
          <w:szCs w:val="24"/>
        </w:rPr>
        <w:t>The Work Ahead for Intellectual and Developmental Disabilities Research</w:t>
      </w:r>
    </w:p>
    <w:p w14:paraId="063E455A" w14:textId="77777777" w:rsidR="004723FF" w:rsidRPr="004723FF" w:rsidRDefault="004723FF" w:rsidP="00175EF0">
      <w:pPr>
        <w:spacing w:after="0" w:line="480" w:lineRule="auto"/>
        <w:jc w:val="center"/>
        <w:rPr>
          <w:rFonts w:ascii="Arial" w:hAnsi="Arial" w:cs="Arial"/>
          <w:sz w:val="24"/>
          <w:szCs w:val="24"/>
          <w:vertAlign w:val="superscript"/>
        </w:rPr>
      </w:pPr>
      <w:r w:rsidRPr="004723FF">
        <w:rPr>
          <w:rFonts w:ascii="Arial" w:hAnsi="Arial" w:cs="Arial"/>
          <w:sz w:val="24"/>
          <w:szCs w:val="24"/>
        </w:rPr>
        <w:t xml:space="preserve"> Sara T. Kover</w:t>
      </w:r>
      <w:r w:rsidRPr="004723FF">
        <w:rPr>
          <w:rFonts w:ascii="Arial" w:hAnsi="Arial" w:cs="Arial"/>
          <w:sz w:val="24"/>
          <w:szCs w:val="24"/>
          <w:vertAlign w:val="superscript"/>
        </w:rPr>
        <w:t>1</w:t>
      </w:r>
      <w:r w:rsidRPr="004723FF">
        <w:rPr>
          <w:rFonts w:ascii="Arial" w:hAnsi="Arial" w:cs="Arial"/>
          <w:sz w:val="24"/>
          <w:szCs w:val="24"/>
        </w:rPr>
        <w:t xml:space="preserve"> and Leonard Abbeduto</w:t>
      </w:r>
      <w:r w:rsidRPr="004723FF">
        <w:rPr>
          <w:rFonts w:ascii="Arial" w:hAnsi="Arial" w:cs="Arial"/>
          <w:sz w:val="24"/>
          <w:szCs w:val="24"/>
          <w:vertAlign w:val="superscript"/>
        </w:rPr>
        <w:t>2</w:t>
      </w:r>
    </w:p>
    <w:p w14:paraId="1DF75178" w14:textId="77777777" w:rsidR="004723FF" w:rsidRPr="004723FF" w:rsidRDefault="004723FF" w:rsidP="00175EF0">
      <w:pPr>
        <w:spacing w:after="0" w:line="480" w:lineRule="auto"/>
        <w:jc w:val="center"/>
        <w:rPr>
          <w:rFonts w:ascii="Arial" w:hAnsi="Arial" w:cs="Arial"/>
          <w:sz w:val="24"/>
          <w:szCs w:val="24"/>
        </w:rPr>
      </w:pPr>
      <w:r w:rsidRPr="004723FF">
        <w:rPr>
          <w:rFonts w:ascii="Arial" w:hAnsi="Arial" w:cs="Arial"/>
          <w:sz w:val="24"/>
          <w:szCs w:val="24"/>
          <w:vertAlign w:val="superscript"/>
        </w:rPr>
        <w:t>1</w:t>
      </w:r>
      <w:r w:rsidRPr="004723FF">
        <w:rPr>
          <w:rFonts w:ascii="Arial" w:hAnsi="Arial" w:cs="Arial"/>
          <w:sz w:val="24"/>
          <w:szCs w:val="24"/>
        </w:rPr>
        <w:t>University of Washington</w:t>
      </w:r>
    </w:p>
    <w:p w14:paraId="33FD3A87" w14:textId="77777777" w:rsidR="004723FF" w:rsidRPr="004723FF" w:rsidRDefault="004723FF" w:rsidP="00175EF0">
      <w:pPr>
        <w:spacing w:after="0" w:line="480" w:lineRule="auto"/>
        <w:jc w:val="center"/>
        <w:rPr>
          <w:rFonts w:ascii="Arial" w:hAnsi="Arial" w:cs="Arial"/>
          <w:sz w:val="24"/>
          <w:szCs w:val="24"/>
        </w:rPr>
      </w:pPr>
      <w:r w:rsidRPr="004723FF">
        <w:rPr>
          <w:rFonts w:ascii="Arial" w:hAnsi="Arial" w:cs="Arial"/>
          <w:sz w:val="24"/>
          <w:szCs w:val="24"/>
          <w:vertAlign w:val="superscript"/>
        </w:rPr>
        <w:t>2</w:t>
      </w:r>
      <w:r w:rsidRPr="004723FF">
        <w:rPr>
          <w:rFonts w:ascii="Arial" w:hAnsi="Arial" w:cs="Arial"/>
          <w:sz w:val="24"/>
          <w:szCs w:val="24"/>
        </w:rPr>
        <w:t>University of California, Davis</w:t>
      </w:r>
    </w:p>
    <w:p w14:paraId="4CE1E19E" w14:textId="4DE4769B" w:rsidR="00862C3F" w:rsidRPr="000657D0" w:rsidRDefault="004723FF" w:rsidP="004723FF">
      <w:pPr>
        <w:spacing w:line="240" w:lineRule="auto"/>
        <w:rPr>
          <w:rFonts w:ascii="Arial" w:hAnsi="Arial" w:cs="Arial"/>
          <w:b/>
          <w:sz w:val="24"/>
          <w:szCs w:val="24"/>
        </w:rPr>
      </w:pPr>
      <w:r w:rsidRPr="000657D0">
        <w:rPr>
          <w:rFonts w:ascii="Arial" w:hAnsi="Arial" w:cs="Arial"/>
          <w:b/>
          <w:sz w:val="24"/>
          <w:szCs w:val="24"/>
        </w:rPr>
        <w:t>Abstract</w:t>
      </w:r>
    </w:p>
    <w:p w14:paraId="33396439" w14:textId="6727F153" w:rsidR="000657D0" w:rsidRPr="004723FF" w:rsidRDefault="000657D0" w:rsidP="00095221">
      <w:pPr>
        <w:spacing w:before="240" w:after="240" w:line="480" w:lineRule="auto"/>
        <w:rPr>
          <w:rFonts w:ascii="Arial" w:eastAsia="Times New Roman" w:hAnsi="Arial" w:cs="Arial"/>
          <w:sz w:val="24"/>
          <w:szCs w:val="24"/>
        </w:rPr>
      </w:pPr>
      <w:r>
        <w:rPr>
          <w:rFonts w:ascii="Arial" w:eastAsia="Times New Roman" w:hAnsi="Arial" w:cs="Arial"/>
          <w:color w:val="000000"/>
          <w:sz w:val="24"/>
          <w:szCs w:val="24"/>
        </w:rPr>
        <w:t>In “</w:t>
      </w:r>
      <w:r w:rsidRPr="000657D0">
        <w:rPr>
          <w:rFonts w:ascii="Arial" w:eastAsia="Times New Roman" w:hAnsi="Arial" w:cs="Arial"/>
          <w:color w:val="000000"/>
          <w:sz w:val="24"/>
          <w:szCs w:val="24"/>
        </w:rPr>
        <w:t>Toward Equity in Research on Intellectual and Developmental Disabilities</w:t>
      </w:r>
      <w:r>
        <w:rPr>
          <w:rFonts w:ascii="Arial" w:eastAsia="Times New Roman" w:hAnsi="Arial" w:cs="Arial"/>
          <w:color w:val="000000"/>
          <w:sz w:val="24"/>
          <w:szCs w:val="24"/>
        </w:rPr>
        <w:t>,” w</w:t>
      </w:r>
      <w:r w:rsidRPr="004723FF">
        <w:rPr>
          <w:rFonts w:ascii="Arial" w:eastAsia="Times New Roman" w:hAnsi="Arial" w:cs="Arial"/>
          <w:color w:val="000000"/>
          <w:sz w:val="24"/>
          <w:szCs w:val="24"/>
        </w:rPr>
        <w:t xml:space="preserve">e sought to make entrenched assumptions and practices </w:t>
      </w:r>
      <w:r>
        <w:rPr>
          <w:rFonts w:ascii="Arial" w:eastAsia="Times New Roman" w:hAnsi="Arial" w:cs="Arial"/>
          <w:color w:val="000000"/>
          <w:sz w:val="24"/>
          <w:szCs w:val="24"/>
        </w:rPr>
        <w:t xml:space="preserve">of IDD research </w:t>
      </w:r>
      <w:r w:rsidRPr="004723FF">
        <w:rPr>
          <w:rFonts w:ascii="Arial" w:eastAsia="Times New Roman" w:hAnsi="Arial" w:cs="Arial"/>
          <w:color w:val="000000"/>
          <w:sz w:val="24"/>
          <w:szCs w:val="24"/>
        </w:rPr>
        <w:t>visible by explicitly describing the status quo in terms of models of disability, participant and researcher identities, research priorities, and biases in measurement and treatment approaches. We then curated individual</w:t>
      </w:r>
      <w:r w:rsidR="00175EF0">
        <w:rPr>
          <w:rFonts w:ascii="Arial" w:eastAsia="Times New Roman" w:hAnsi="Arial" w:cs="Arial"/>
          <w:color w:val="000000"/>
          <w:sz w:val="24"/>
          <w:szCs w:val="24"/>
        </w:rPr>
        <w:t>-</w:t>
      </w:r>
      <w:r w:rsidRPr="004723FF">
        <w:rPr>
          <w:rFonts w:ascii="Arial" w:eastAsia="Times New Roman" w:hAnsi="Arial" w:cs="Arial"/>
          <w:color w:val="000000"/>
          <w:sz w:val="24"/>
          <w:szCs w:val="24"/>
        </w:rPr>
        <w:t xml:space="preserve"> and systems-level actions drawn from disability justice and broader social justice lenses to offer a way forward. We focused on three major areas</w:t>
      </w:r>
      <w:r w:rsidR="00175EF0">
        <w:rPr>
          <w:rFonts w:ascii="Arial" w:eastAsia="Times New Roman" w:hAnsi="Arial" w:cs="Arial"/>
          <w:color w:val="000000"/>
          <w:sz w:val="24"/>
          <w:szCs w:val="24"/>
        </w:rPr>
        <w:t xml:space="preserve"> (i.e., </w:t>
      </w:r>
      <w:r w:rsidRPr="004723FF">
        <w:rPr>
          <w:rFonts w:ascii="Arial" w:eastAsia="Times New Roman" w:hAnsi="Arial" w:cs="Arial"/>
          <w:color w:val="000000"/>
          <w:sz w:val="24"/>
          <w:szCs w:val="24"/>
        </w:rPr>
        <w:t xml:space="preserve">intersectionality and person-centered </w:t>
      </w:r>
      <w:r w:rsidR="009C6F96">
        <w:rPr>
          <w:rFonts w:ascii="Arial" w:eastAsia="Times New Roman" w:hAnsi="Arial" w:cs="Arial"/>
          <w:color w:val="000000"/>
          <w:sz w:val="24"/>
          <w:szCs w:val="24"/>
        </w:rPr>
        <w:t>approaches</w:t>
      </w:r>
      <w:r w:rsidRPr="004723FF">
        <w:rPr>
          <w:rFonts w:ascii="Arial" w:eastAsia="Times New Roman" w:hAnsi="Arial" w:cs="Arial"/>
          <w:color w:val="000000"/>
          <w:sz w:val="24"/>
          <w:szCs w:val="24"/>
        </w:rPr>
        <w:t>, participatory research, and interprofessional collaboration</w:t>
      </w:r>
      <w:r w:rsidR="00175EF0">
        <w:rPr>
          <w:rFonts w:ascii="Arial" w:eastAsia="Times New Roman" w:hAnsi="Arial" w:cs="Arial"/>
          <w:color w:val="000000"/>
          <w:sz w:val="24"/>
          <w:szCs w:val="24"/>
        </w:rPr>
        <w:t xml:space="preserve">), depicting influences, </w:t>
      </w:r>
      <w:r w:rsidR="009C6F96">
        <w:rPr>
          <w:rFonts w:ascii="Arial" w:eastAsia="Times New Roman" w:hAnsi="Arial" w:cs="Arial"/>
          <w:color w:val="000000"/>
          <w:sz w:val="24"/>
          <w:szCs w:val="24"/>
        </w:rPr>
        <w:t>methods</w:t>
      </w:r>
      <w:r w:rsidR="00175EF0">
        <w:rPr>
          <w:rFonts w:ascii="Arial" w:eastAsia="Times New Roman" w:hAnsi="Arial" w:cs="Arial"/>
          <w:color w:val="000000"/>
          <w:sz w:val="24"/>
          <w:szCs w:val="24"/>
        </w:rPr>
        <w:t xml:space="preserve">, and actions in a framework </w:t>
      </w:r>
      <w:r w:rsidR="009A7B00">
        <w:rPr>
          <w:rFonts w:ascii="Arial" w:eastAsia="Times New Roman" w:hAnsi="Arial" w:cs="Arial"/>
          <w:color w:val="000000"/>
          <w:sz w:val="24"/>
          <w:szCs w:val="24"/>
        </w:rPr>
        <w:t xml:space="preserve">on </w:t>
      </w:r>
      <w:r w:rsidR="00175EF0">
        <w:rPr>
          <w:rFonts w:ascii="Arial" w:eastAsia="Times New Roman" w:hAnsi="Arial" w:cs="Arial"/>
          <w:color w:val="000000"/>
          <w:sz w:val="24"/>
          <w:szCs w:val="24"/>
        </w:rPr>
        <w:t xml:space="preserve">disability, </w:t>
      </w:r>
      <w:r w:rsidR="009C6F96">
        <w:rPr>
          <w:rFonts w:ascii="Arial" w:eastAsia="Times New Roman" w:hAnsi="Arial" w:cs="Arial"/>
          <w:color w:val="000000"/>
          <w:sz w:val="24"/>
          <w:szCs w:val="24"/>
        </w:rPr>
        <w:t>identity</w:t>
      </w:r>
      <w:r w:rsidR="00175EF0">
        <w:rPr>
          <w:rFonts w:ascii="Arial" w:eastAsia="Times New Roman" w:hAnsi="Arial" w:cs="Arial"/>
          <w:color w:val="000000"/>
          <w:sz w:val="24"/>
          <w:szCs w:val="24"/>
        </w:rPr>
        <w:t>, and culture</w:t>
      </w:r>
      <w:r w:rsidRPr="004723FF">
        <w:rPr>
          <w:rFonts w:ascii="Arial" w:eastAsia="Times New Roman" w:hAnsi="Arial" w:cs="Arial"/>
          <w:color w:val="000000"/>
          <w:sz w:val="24"/>
          <w:szCs w:val="24"/>
        </w:rPr>
        <w:t xml:space="preserve">. In this Author Response, we </w:t>
      </w:r>
      <w:r w:rsidR="002D3D46">
        <w:rPr>
          <w:rFonts w:ascii="Arial" w:eastAsia="Times New Roman" w:hAnsi="Arial" w:cs="Arial"/>
          <w:color w:val="000000"/>
          <w:sz w:val="24"/>
          <w:szCs w:val="24"/>
        </w:rPr>
        <w:t>address five</w:t>
      </w:r>
      <w:r w:rsidRPr="004723FF">
        <w:rPr>
          <w:rFonts w:ascii="Arial" w:eastAsia="Times New Roman" w:hAnsi="Arial" w:cs="Arial"/>
          <w:color w:val="000000"/>
          <w:sz w:val="24"/>
          <w:szCs w:val="24"/>
        </w:rPr>
        <w:t xml:space="preserve"> commentaries</w:t>
      </w:r>
      <w:r w:rsidR="00680EE5">
        <w:rPr>
          <w:rFonts w:ascii="Arial" w:eastAsia="Times New Roman" w:hAnsi="Arial" w:cs="Arial"/>
          <w:color w:val="000000"/>
          <w:sz w:val="24"/>
          <w:szCs w:val="24"/>
        </w:rPr>
        <w:t xml:space="preserve"> that </w:t>
      </w:r>
      <w:r w:rsidR="002E4695">
        <w:rPr>
          <w:rFonts w:ascii="Arial" w:eastAsia="Times New Roman" w:hAnsi="Arial" w:cs="Arial"/>
          <w:color w:val="000000"/>
          <w:sz w:val="24"/>
          <w:szCs w:val="24"/>
        </w:rPr>
        <w:t>critique and extend</w:t>
      </w:r>
      <w:r w:rsidR="00680EE5">
        <w:rPr>
          <w:rFonts w:ascii="Arial" w:eastAsia="Times New Roman" w:hAnsi="Arial" w:cs="Arial"/>
          <w:color w:val="000000"/>
          <w:sz w:val="24"/>
          <w:szCs w:val="24"/>
        </w:rPr>
        <w:t xml:space="preserve"> that</w:t>
      </w:r>
      <w:r w:rsidR="00143371">
        <w:rPr>
          <w:rFonts w:ascii="Arial" w:eastAsia="Times New Roman" w:hAnsi="Arial" w:cs="Arial"/>
          <w:color w:val="000000"/>
          <w:sz w:val="24"/>
          <w:szCs w:val="24"/>
        </w:rPr>
        <w:t xml:space="preserve"> </w:t>
      </w:r>
      <w:r w:rsidR="002D3D46">
        <w:rPr>
          <w:rFonts w:ascii="Arial" w:eastAsia="Times New Roman" w:hAnsi="Arial" w:cs="Arial"/>
          <w:color w:val="000000"/>
          <w:sz w:val="24"/>
          <w:szCs w:val="24"/>
        </w:rPr>
        <w:t>synthesis.</w:t>
      </w:r>
      <w:r w:rsidRPr="004723FF">
        <w:rPr>
          <w:rFonts w:ascii="Arial" w:eastAsia="Times New Roman" w:hAnsi="Arial" w:cs="Arial"/>
          <w:color w:val="000000"/>
          <w:sz w:val="24"/>
          <w:szCs w:val="24"/>
        </w:rPr>
        <w:t xml:space="preserve"> </w:t>
      </w:r>
    </w:p>
    <w:p w14:paraId="29C66773" w14:textId="7F421B19" w:rsidR="004723FF" w:rsidRPr="004723FF" w:rsidRDefault="004723FF" w:rsidP="00095221">
      <w:pPr>
        <w:spacing w:after="0" w:line="240" w:lineRule="auto"/>
        <w:rPr>
          <w:rFonts w:ascii="Arial" w:hAnsi="Arial" w:cs="Arial"/>
          <w:sz w:val="24"/>
          <w:szCs w:val="24"/>
        </w:rPr>
      </w:pPr>
      <w:r w:rsidRPr="00095221">
        <w:rPr>
          <w:rFonts w:ascii="Arial" w:hAnsi="Arial" w:cs="Arial"/>
          <w:b/>
          <w:sz w:val="24"/>
          <w:szCs w:val="24"/>
        </w:rPr>
        <w:t>Corresponding Author</w:t>
      </w:r>
      <w:r w:rsidRPr="004723FF">
        <w:rPr>
          <w:rFonts w:ascii="Arial" w:hAnsi="Arial" w:cs="Arial"/>
          <w:sz w:val="24"/>
          <w:szCs w:val="24"/>
        </w:rPr>
        <w:t>:</w:t>
      </w:r>
    </w:p>
    <w:p w14:paraId="3B7B7BBF" w14:textId="77777777" w:rsidR="004723FF" w:rsidRPr="004723FF" w:rsidRDefault="004723FF" w:rsidP="00095221">
      <w:pPr>
        <w:spacing w:after="0" w:line="240" w:lineRule="auto"/>
        <w:rPr>
          <w:rFonts w:ascii="Arial" w:hAnsi="Arial" w:cs="Arial"/>
          <w:sz w:val="24"/>
          <w:szCs w:val="24"/>
        </w:rPr>
      </w:pPr>
      <w:r w:rsidRPr="004723FF">
        <w:rPr>
          <w:rFonts w:ascii="Arial" w:hAnsi="Arial" w:cs="Arial"/>
          <w:sz w:val="24"/>
          <w:szCs w:val="24"/>
        </w:rPr>
        <w:t>Sara T. Kover, Ph.D.</w:t>
      </w:r>
    </w:p>
    <w:p w14:paraId="0B47277B" w14:textId="77777777" w:rsidR="004723FF" w:rsidRPr="004723FF" w:rsidRDefault="004723FF" w:rsidP="00095221">
      <w:pPr>
        <w:spacing w:after="0" w:line="240" w:lineRule="auto"/>
        <w:rPr>
          <w:rFonts w:ascii="Arial" w:hAnsi="Arial" w:cs="Arial"/>
          <w:sz w:val="24"/>
          <w:szCs w:val="24"/>
        </w:rPr>
      </w:pPr>
      <w:r w:rsidRPr="004723FF">
        <w:rPr>
          <w:rFonts w:ascii="Arial" w:hAnsi="Arial" w:cs="Arial"/>
          <w:sz w:val="24"/>
          <w:szCs w:val="24"/>
        </w:rPr>
        <w:t>Email address: skover@uw.edu</w:t>
      </w:r>
    </w:p>
    <w:p w14:paraId="43C24C09" w14:textId="77777777" w:rsidR="004723FF" w:rsidRPr="004723FF" w:rsidRDefault="004723FF" w:rsidP="00095221">
      <w:pPr>
        <w:spacing w:after="0" w:line="240" w:lineRule="auto"/>
        <w:rPr>
          <w:rFonts w:ascii="Arial" w:hAnsi="Arial" w:cs="Arial"/>
          <w:sz w:val="24"/>
          <w:szCs w:val="24"/>
        </w:rPr>
      </w:pPr>
      <w:r w:rsidRPr="004723FF">
        <w:rPr>
          <w:rFonts w:ascii="Arial" w:hAnsi="Arial" w:cs="Arial"/>
          <w:sz w:val="24"/>
          <w:szCs w:val="24"/>
        </w:rPr>
        <w:t>University of Washington</w:t>
      </w:r>
    </w:p>
    <w:p w14:paraId="0FEBD182" w14:textId="77777777" w:rsidR="004723FF" w:rsidRPr="004723FF" w:rsidRDefault="004723FF" w:rsidP="00095221">
      <w:pPr>
        <w:spacing w:after="0" w:line="240" w:lineRule="auto"/>
        <w:rPr>
          <w:rFonts w:ascii="Arial" w:hAnsi="Arial" w:cs="Arial"/>
          <w:sz w:val="24"/>
          <w:szCs w:val="24"/>
        </w:rPr>
      </w:pPr>
      <w:r w:rsidRPr="004723FF">
        <w:rPr>
          <w:rFonts w:ascii="Arial" w:hAnsi="Arial" w:cs="Arial"/>
          <w:sz w:val="24"/>
          <w:szCs w:val="24"/>
        </w:rPr>
        <w:t>Speech and Hearing Sciences</w:t>
      </w:r>
    </w:p>
    <w:p w14:paraId="64D132B4" w14:textId="77777777" w:rsidR="004723FF" w:rsidRPr="004723FF" w:rsidRDefault="004723FF" w:rsidP="00095221">
      <w:pPr>
        <w:spacing w:after="0" w:line="240" w:lineRule="auto"/>
        <w:rPr>
          <w:rFonts w:ascii="Arial" w:hAnsi="Arial" w:cs="Arial"/>
          <w:sz w:val="24"/>
          <w:szCs w:val="24"/>
        </w:rPr>
      </w:pPr>
      <w:r w:rsidRPr="004723FF">
        <w:rPr>
          <w:rFonts w:ascii="Arial" w:hAnsi="Arial" w:cs="Arial"/>
          <w:sz w:val="24"/>
          <w:szCs w:val="24"/>
        </w:rPr>
        <w:t>1417 NE 42nd St.</w:t>
      </w:r>
    </w:p>
    <w:p w14:paraId="4893125C" w14:textId="77777777" w:rsidR="004723FF" w:rsidRPr="004723FF" w:rsidRDefault="004723FF" w:rsidP="00095221">
      <w:pPr>
        <w:spacing w:after="0" w:line="240" w:lineRule="auto"/>
        <w:rPr>
          <w:rFonts w:ascii="Arial" w:hAnsi="Arial" w:cs="Arial"/>
          <w:sz w:val="24"/>
          <w:szCs w:val="24"/>
        </w:rPr>
      </w:pPr>
      <w:r w:rsidRPr="004723FF">
        <w:rPr>
          <w:rFonts w:ascii="Arial" w:hAnsi="Arial" w:cs="Arial"/>
          <w:sz w:val="24"/>
          <w:szCs w:val="24"/>
        </w:rPr>
        <w:t>Seattle, WA 98105</w:t>
      </w:r>
    </w:p>
    <w:p w14:paraId="4D342DA3" w14:textId="77777777" w:rsidR="004723FF" w:rsidRPr="004723FF" w:rsidRDefault="004723FF" w:rsidP="004723FF">
      <w:pPr>
        <w:spacing w:line="240" w:lineRule="auto"/>
        <w:rPr>
          <w:rFonts w:ascii="Arial" w:hAnsi="Arial" w:cs="Arial"/>
          <w:sz w:val="24"/>
          <w:szCs w:val="24"/>
        </w:rPr>
      </w:pPr>
    </w:p>
    <w:p w14:paraId="7B073F56" w14:textId="65C7945D" w:rsidR="004723FF" w:rsidRPr="004723FF" w:rsidRDefault="004723FF" w:rsidP="004723FF">
      <w:pPr>
        <w:spacing w:line="240" w:lineRule="auto"/>
        <w:rPr>
          <w:rFonts w:ascii="Arial" w:hAnsi="Arial" w:cs="Arial"/>
          <w:sz w:val="24"/>
          <w:szCs w:val="24"/>
        </w:rPr>
      </w:pPr>
      <w:r w:rsidRPr="004723FF">
        <w:rPr>
          <w:rFonts w:ascii="Arial" w:hAnsi="Arial" w:cs="Arial"/>
          <w:sz w:val="24"/>
          <w:szCs w:val="24"/>
        </w:rPr>
        <w:t>Leonard Abbeduto, Ph.D., MIND Institute and Department of Psychiatry and Behavioral Sciences, University of California, Davis, Sacramento, California, 95817</w:t>
      </w:r>
    </w:p>
    <w:p w14:paraId="5C6D5BBC" w14:textId="0E99567F" w:rsidR="00095221" w:rsidRDefault="006046E9">
      <w:pPr>
        <w:rPr>
          <w:rFonts w:ascii="Arial" w:eastAsia="Times New Roman" w:hAnsi="Arial" w:cs="Arial"/>
          <w:color w:val="000000"/>
          <w:sz w:val="24"/>
          <w:szCs w:val="24"/>
        </w:rPr>
      </w:pPr>
      <w:r w:rsidRPr="006046E9">
        <w:rPr>
          <w:rFonts w:ascii="Arial" w:eastAsia="Times New Roman" w:hAnsi="Arial" w:cs="Arial"/>
          <w:b/>
          <w:color w:val="000000"/>
          <w:sz w:val="24"/>
          <w:szCs w:val="24"/>
        </w:rPr>
        <w:t>Acknowledgements:</w:t>
      </w:r>
      <w:r>
        <w:rPr>
          <w:rFonts w:ascii="Arial" w:eastAsia="Times New Roman" w:hAnsi="Arial" w:cs="Arial"/>
          <w:color w:val="000000"/>
          <w:sz w:val="24"/>
          <w:szCs w:val="24"/>
        </w:rPr>
        <w:t xml:space="preserve"> </w:t>
      </w:r>
      <w:r w:rsidRPr="006046E9">
        <w:rPr>
          <w:rFonts w:ascii="Arial" w:eastAsia="Times New Roman" w:hAnsi="Arial" w:cs="Arial"/>
          <w:color w:val="000000"/>
          <w:sz w:val="24"/>
          <w:szCs w:val="24"/>
        </w:rPr>
        <w:t>S</w:t>
      </w:r>
      <w:r>
        <w:rPr>
          <w:rFonts w:ascii="Arial" w:eastAsia="Times New Roman" w:hAnsi="Arial" w:cs="Arial"/>
          <w:color w:val="000000"/>
          <w:sz w:val="24"/>
          <w:szCs w:val="24"/>
        </w:rPr>
        <w:t>T</w:t>
      </w:r>
      <w:r w:rsidRPr="006046E9">
        <w:rPr>
          <w:rFonts w:ascii="Arial" w:eastAsia="Times New Roman" w:hAnsi="Arial" w:cs="Arial"/>
          <w:color w:val="000000"/>
          <w:sz w:val="24"/>
          <w:szCs w:val="24"/>
        </w:rPr>
        <w:t xml:space="preserve">K </w:t>
      </w:r>
      <w:r w:rsidR="0044131B">
        <w:rPr>
          <w:rFonts w:ascii="Arial" w:eastAsia="Times New Roman" w:hAnsi="Arial" w:cs="Arial"/>
          <w:color w:val="000000"/>
          <w:sz w:val="24"/>
          <w:szCs w:val="24"/>
        </w:rPr>
        <w:t xml:space="preserve">and LA </w:t>
      </w:r>
      <w:r w:rsidRPr="006046E9">
        <w:rPr>
          <w:rFonts w:ascii="Arial" w:eastAsia="Times New Roman" w:hAnsi="Arial" w:cs="Arial"/>
          <w:color w:val="000000"/>
          <w:sz w:val="24"/>
          <w:szCs w:val="24"/>
        </w:rPr>
        <w:t>acknowledge grant support from the National Institutes of Healt</w:t>
      </w:r>
      <w:r w:rsidR="0044131B">
        <w:rPr>
          <w:rFonts w:ascii="Arial" w:eastAsia="Times New Roman" w:hAnsi="Arial" w:cs="Arial"/>
          <w:color w:val="000000"/>
          <w:sz w:val="24"/>
          <w:szCs w:val="24"/>
        </w:rPr>
        <w:t xml:space="preserve">h: </w:t>
      </w:r>
      <w:r w:rsidRPr="006046E9">
        <w:rPr>
          <w:rFonts w:ascii="Arial" w:eastAsia="Times New Roman" w:hAnsi="Arial" w:cs="Arial"/>
          <w:color w:val="000000"/>
          <w:sz w:val="24"/>
          <w:szCs w:val="24"/>
        </w:rPr>
        <w:t>R21DC017226</w:t>
      </w:r>
      <w:r w:rsidR="0044131B">
        <w:rPr>
          <w:rFonts w:ascii="Arial" w:eastAsia="Times New Roman" w:hAnsi="Arial" w:cs="Arial"/>
          <w:color w:val="000000"/>
          <w:sz w:val="24"/>
          <w:szCs w:val="24"/>
        </w:rPr>
        <w:t xml:space="preserve"> and </w:t>
      </w:r>
      <w:r w:rsidRPr="006046E9">
        <w:rPr>
          <w:rFonts w:ascii="Arial" w:eastAsia="Times New Roman" w:hAnsi="Arial" w:cs="Arial"/>
          <w:color w:val="000000"/>
          <w:sz w:val="24"/>
          <w:szCs w:val="24"/>
        </w:rPr>
        <w:t>P50HD103526</w:t>
      </w:r>
      <w:r w:rsidR="0044131B">
        <w:rPr>
          <w:rFonts w:ascii="Arial" w:eastAsia="Times New Roman" w:hAnsi="Arial" w:cs="Arial"/>
          <w:color w:val="000000"/>
          <w:sz w:val="24"/>
          <w:szCs w:val="24"/>
        </w:rPr>
        <w:t>, respectively.</w:t>
      </w:r>
      <w:r w:rsidR="00095221">
        <w:rPr>
          <w:rFonts w:ascii="Arial" w:eastAsia="Times New Roman" w:hAnsi="Arial" w:cs="Arial"/>
          <w:color w:val="000000"/>
          <w:sz w:val="24"/>
          <w:szCs w:val="24"/>
        </w:rPr>
        <w:br w:type="page"/>
      </w:r>
    </w:p>
    <w:p w14:paraId="127004D3" w14:textId="56A41778" w:rsidR="007B4AAF" w:rsidRDefault="00D80D19" w:rsidP="007B4AAF">
      <w:pPr>
        <w:spacing w:after="0" w:line="480" w:lineRule="auto"/>
        <w:ind w:firstLine="720"/>
        <w:rPr>
          <w:rFonts w:ascii="Arial" w:eastAsia="Times New Roman" w:hAnsi="Arial" w:cs="Arial"/>
          <w:color w:val="000000"/>
          <w:sz w:val="24"/>
          <w:szCs w:val="24"/>
        </w:rPr>
      </w:pPr>
      <w:r w:rsidRPr="004723FF">
        <w:rPr>
          <w:rFonts w:ascii="Arial" w:eastAsia="Times New Roman" w:hAnsi="Arial" w:cs="Arial"/>
          <w:color w:val="000000"/>
          <w:sz w:val="24"/>
          <w:szCs w:val="24"/>
        </w:rPr>
        <w:lastRenderedPageBreak/>
        <w:t xml:space="preserve">The motivation for </w:t>
      </w:r>
      <w:r w:rsidR="002D3D46">
        <w:rPr>
          <w:rFonts w:ascii="Arial" w:eastAsia="Times New Roman" w:hAnsi="Arial" w:cs="Arial"/>
          <w:color w:val="000000"/>
          <w:sz w:val="24"/>
          <w:szCs w:val="24"/>
        </w:rPr>
        <w:t>providing an integrated</w:t>
      </w:r>
      <w:r w:rsidR="002D3D46" w:rsidRPr="004723FF">
        <w:rPr>
          <w:rFonts w:ascii="Arial" w:eastAsia="Times New Roman" w:hAnsi="Arial" w:cs="Arial"/>
          <w:color w:val="000000"/>
          <w:sz w:val="24"/>
          <w:szCs w:val="24"/>
        </w:rPr>
        <w:t xml:space="preserve"> </w:t>
      </w:r>
      <w:r w:rsidRPr="004723FF">
        <w:rPr>
          <w:rFonts w:ascii="Arial" w:eastAsia="Times New Roman" w:hAnsi="Arial" w:cs="Arial"/>
          <w:color w:val="000000"/>
          <w:sz w:val="24"/>
          <w:szCs w:val="24"/>
        </w:rPr>
        <w:t xml:space="preserve">framework </w:t>
      </w:r>
      <w:r w:rsidR="002D3D46">
        <w:rPr>
          <w:rFonts w:ascii="Arial" w:eastAsia="Times New Roman" w:hAnsi="Arial" w:cs="Arial"/>
          <w:color w:val="000000"/>
          <w:sz w:val="24"/>
          <w:szCs w:val="24"/>
        </w:rPr>
        <w:t xml:space="preserve">to synthesize the impacts of </w:t>
      </w:r>
      <w:r w:rsidR="004E12AD">
        <w:rPr>
          <w:rFonts w:ascii="Arial" w:eastAsia="Times New Roman" w:hAnsi="Arial" w:cs="Arial"/>
          <w:color w:val="000000"/>
          <w:sz w:val="24"/>
          <w:szCs w:val="24"/>
        </w:rPr>
        <w:t>biased</w:t>
      </w:r>
      <w:r w:rsidR="002D3D46">
        <w:rPr>
          <w:rFonts w:ascii="Arial" w:eastAsia="Times New Roman" w:hAnsi="Arial" w:cs="Arial"/>
          <w:color w:val="000000"/>
          <w:sz w:val="24"/>
          <w:szCs w:val="24"/>
        </w:rPr>
        <w:t xml:space="preserve"> conceptualizations </w:t>
      </w:r>
      <w:r w:rsidR="00280C70">
        <w:rPr>
          <w:rFonts w:ascii="Arial" w:eastAsia="Times New Roman" w:hAnsi="Arial" w:cs="Arial"/>
          <w:color w:val="000000"/>
          <w:sz w:val="24"/>
          <w:szCs w:val="24"/>
        </w:rPr>
        <w:t xml:space="preserve">and practices </w:t>
      </w:r>
      <w:r w:rsidR="002D3D46">
        <w:rPr>
          <w:rFonts w:ascii="Arial" w:eastAsia="Times New Roman" w:hAnsi="Arial" w:cs="Arial"/>
          <w:color w:val="000000"/>
          <w:sz w:val="24"/>
          <w:szCs w:val="24"/>
        </w:rPr>
        <w:t xml:space="preserve">related to intellectual and developmental disabilities (IDD) research </w:t>
      </w:r>
      <w:r w:rsidR="00A53B07">
        <w:rPr>
          <w:rFonts w:ascii="Arial" w:eastAsia="Times New Roman" w:hAnsi="Arial" w:cs="Arial"/>
          <w:color w:val="000000"/>
          <w:sz w:val="24"/>
          <w:szCs w:val="24"/>
        </w:rPr>
        <w:t xml:space="preserve">(e.g., ableism, racism) </w:t>
      </w:r>
      <w:r w:rsidRPr="004723FF">
        <w:rPr>
          <w:rFonts w:ascii="Arial" w:eastAsia="Times New Roman" w:hAnsi="Arial" w:cs="Arial"/>
          <w:color w:val="000000"/>
          <w:sz w:val="24"/>
          <w:szCs w:val="24"/>
        </w:rPr>
        <w:t>was to spark prolonged discussion</w:t>
      </w:r>
      <w:r w:rsidR="00E42B53">
        <w:rPr>
          <w:rFonts w:ascii="Arial" w:eastAsia="Times New Roman" w:hAnsi="Arial" w:cs="Arial"/>
          <w:color w:val="000000"/>
          <w:sz w:val="24"/>
          <w:szCs w:val="24"/>
        </w:rPr>
        <w:t xml:space="preserve"> and </w:t>
      </w:r>
      <w:r w:rsidRPr="004723FF">
        <w:rPr>
          <w:rFonts w:ascii="Arial" w:eastAsia="Times New Roman" w:hAnsi="Arial" w:cs="Arial"/>
          <w:color w:val="000000"/>
          <w:sz w:val="24"/>
          <w:szCs w:val="24"/>
        </w:rPr>
        <w:t xml:space="preserve">accelerate progress toward </w:t>
      </w:r>
      <w:r w:rsidR="0029051E" w:rsidRPr="004723FF">
        <w:rPr>
          <w:rFonts w:ascii="Arial" w:eastAsia="Times New Roman" w:hAnsi="Arial" w:cs="Arial"/>
          <w:color w:val="000000"/>
          <w:sz w:val="24"/>
          <w:szCs w:val="24"/>
        </w:rPr>
        <w:t>equity in</w:t>
      </w:r>
      <w:r w:rsidRPr="004723FF">
        <w:rPr>
          <w:rFonts w:ascii="Arial" w:eastAsia="Times New Roman" w:hAnsi="Arial" w:cs="Arial"/>
          <w:color w:val="000000"/>
          <w:sz w:val="24"/>
          <w:szCs w:val="24"/>
        </w:rPr>
        <w:t xml:space="preserve"> IDD research.</w:t>
      </w:r>
      <w:r w:rsidR="00255C9B">
        <w:rPr>
          <w:rFonts w:ascii="Arial" w:eastAsia="Times New Roman" w:hAnsi="Arial" w:cs="Arial"/>
          <w:color w:val="000000"/>
          <w:sz w:val="24"/>
          <w:szCs w:val="24"/>
        </w:rPr>
        <w:t xml:space="preserve"> </w:t>
      </w:r>
      <w:r w:rsidRPr="004723FF">
        <w:rPr>
          <w:rFonts w:ascii="Arial" w:eastAsia="Times New Roman" w:hAnsi="Arial" w:cs="Arial"/>
          <w:color w:val="000000"/>
          <w:sz w:val="24"/>
          <w:szCs w:val="24"/>
        </w:rPr>
        <w:t xml:space="preserve">Although we made some </w:t>
      </w:r>
      <w:r w:rsidR="0029051E" w:rsidRPr="004723FF">
        <w:rPr>
          <w:rFonts w:ascii="Arial" w:eastAsia="Times New Roman" w:hAnsi="Arial" w:cs="Arial"/>
          <w:color w:val="000000"/>
          <w:sz w:val="24"/>
          <w:szCs w:val="24"/>
        </w:rPr>
        <w:t xml:space="preserve">concrete </w:t>
      </w:r>
      <w:r w:rsidRPr="004723FF">
        <w:rPr>
          <w:rFonts w:ascii="Arial" w:eastAsia="Times New Roman" w:hAnsi="Arial" w:cs="Arial"/>
          <w:color w:val="000000"/>
          <w:sz w:val="24"/>
          <w:szCs w:val="24"/>
        </w:rPr>
        <w:t>suggestions</w:t>
      </w:r>
      <w:r w:rsidR="00111A1B" w:rsidRPr="004723FF">
        <w:rPr>
          <w:rFonts w:ascii="Arial" w:eastAsia="Times New Roman" w:hAnsi="Arial" w:cs="Arial"/>
          <w:color w:val="000000"/>
          <w:sz w:val="24"/>
          <w:szCs w:val="24"/>
        </w:rPr>
        <w:t xml:space="preserve"> for change</w:t>
      </w:r>
      <w:r w:rsidRPr="004723FF">
        <w:rPr>
          <w:rFonts w:ascii="Arial" w:eastAsia="Times New Roman" w:hAnsi="Arial" w:cs="Arial"/>
          <w:color w:val="000000"/>
          <w:sz w:val="24"/>
          <w:szCs w:val="24"/>
        </w:rPr>
        <w:t xml:space="preserve">, we understood from the outset that </w:t>
      </w:r>
      <w:r w:rsidR="00111A1B" w:rsidRPr="004723FF">
        <w:rPr>
          <w:rFonts w:ascii="Arial" w:eastAsia="Times New Roman" w:hAnsi="Arial" w:cs="Arial"/>
          <w:color w:val="000000"/>
          <w:sz w:val="24"/>
          <w:szCs w:val="24"/>
        </w:rPr>
        <w:t>our synthesis</w:t>
      </w:r>
      <w:r w:rsidRPr="004723FF">
        <w:rPr>
          <w:rFonts w:ascii="Arial" w:eastAsia="Times New Roman" w:hAnsi="Arial" w:cs="Arial"/>
          <w:color w:val="000000"/>
          <w:sz w:val="24"/>
          <w:szCs w:val="24"/>
        </w:rPr>
        <w:t xml:space="preserve"> would be imperfect, filtered through our own experiential lens, and incomplete in its attempt to </w:t>
      </w:r>
      <w:r w:rsidR="00111A1B" w:rsidRPr="004723FF">
        <w:rPr>
          <w:rFonts w:ascii="Arial" w:eastAsia="Times New Roman" w:hAnsi="Arial" w:cs="Arial"/>
          <w:color w:val="000000"/>
          <w:sz w:val="24"/>
          <w:szCs w:val="24"/>
        </w:rPr>
        <w:t xml:space="preserve">capture </w:t>
      </w:r>
      <w:r w:rsidR="009D04C5" w:rsidRPr="004723FF">
        <w:rPr>
          <w:rFonts w:ascii="Arial" w:eastAsia="Times New Roman" w:hAnsi="Arial" w:cs="Arial"/>
          <w:color w:val="000000"/>
          <w:sz w:val="24"/>
          <w:szCs w:val="24"/>
        </w:rPr>
        <w:t xml:space="preserve">the </w:t>
      </w:r>
      <w:r w:rsidR="00111A1B" w:rsidRPr="004723FF">
        <w:rPr>
          <w:rFonts w:ascii="Arial" w:eastAsia="Times New Roman" w:hAnsi="Arial" w:cs="Arial"/>
          <w:color w:val="000000"/>
          <w:sz w:val="24"/>
          <w:szCs w:val="24"/>
        </w:rPr>
        <w:t xml:space="preserve">breadth and depth of scholarship that </w:t>
      </w:r>
      <w:r w:rsidR="00B0516F">
        <w:rPr>
          <w:rFonts w:ascii="Arial" w:eastAsia="Times New Roman" w:hAnsi="Arial" w:cs="Arial"/>
          <w:color w:val="000000"/>
          <w:sz w:val="24"/>
          <w:szCs w:val="24"/>
        </w:rPr>
        <w:t>could</w:t>
      </w:r>
      <w:r w:rsidR="00111A1B" w:rsidRPr="004723FF">
        <w:rPr>
          <w:rFonts w:ascii="Arial" w:eastAsia="Times New Roman" w:hAnsi="Arial" w:cs="Arial"/>
          <w:color w:val="000000"/>
          <w:sz w:val="24"/>
          <w:szCs w:val="24"/>
        </w:rPr>
        <w:t xml:space="preserve"> shape, or is already shaping,</w:t>
      </w:r>
      <w:r w:rsidRPr="004723FF">
        <w:rPr>
          <w:rFonts w:ascii="Arial" w:eastAsia="Times New Roman" w:hAnsi="Arial" w:cs="Arial"/>
          <w:color w:val="000000"/>
          <w:sz w:val="24"/>
          <w:szCs w:val="24"/>
        </w:rPr>
        <w:t xml:space="preserve"> IDD research</w:t>
      </w:r>
      <w:r w:rsidR="00111A1B" w:rsidRPr="004723FF">
        <w:rPr>
          <w:rFonts w:ascii="Arial" w:eastAsia="Times New Roman" w:hAnsi="Arial" w:cs="Arial"/>
          <w:color w:val="000000"/>
          <w:sz w:val="24"/>
          <w:szCs w:val="24"/>
        </w:rPr>
        <w:t xml:space="preserve">. </w:t>
      </w:r>
      <w:r w:rsidR="00CC636D">
        <w:rPr>
          <w:rFonts w:ascii="Arial" w:eastAsia="Times New Roman" w:hAnsi="Arial" w:cs="Arial"/>
          <w:color w:val="000000"/>
          <w:sz w:val="24"/>
          <w:szCs w:val="24"/>
        </w:rPr>
        <w:t>F</w:t>
      </w:r>
      <w:r w:rsidR="00111A1B" w:rsidRPr="004723FF">
        <w:rPr>
          <w:rFonts w:ascii="Arial" w:eastAsia="Times New Roman" w:hAnsi="Arial" w:cs="Arial"/>
          <w:color w:val="000000"/>
          <w:sz w:val="24"/>
          <w:szCs w:val="24"/>
        </w:rPr>
        <w:t>ive</w:t>
      </w:r>
      <w:r w:rsidRPr="004723FF">
        <w:rPr>
          <w:rFonts w:ascii="Arial" w:eastAsia="Times New Roman" w:hAnsi="Arial" w:cs="Arial"/>
          <w:color w:val="000000"/>
          <w:sz w:val="24"/>
          <w:szCs w:val="24"/>
        </w:rPr>
        <w:t xml:space="preserve"> thoughtful commentaries</w:t>
      </w:r>
      <w:r w:rsidR="00CC636D">
        <w:rPr>
          <w:rFonts w:ascii="Arial" w:eastAsia="Times New Roman" w:hAnsi="Arial" w:cs="Arial"/>
          <w:sz w:val="24"/>
          <w:szCs w:val="24"/>
        </w:rPr>
        <w:t>, which we address in turn,</w:t>
      </w:r>
      <w:r w:rsidR="00CC636D" w:rsidRPr="004723FF">
        <w:rPr>
          <w:rFonts w:ascii="Arial" w:eastAsia="Times New Roman" w:hAnsi="Arial" w:cs="Arial"/>
          <w:sz w:val="24"/>
          <w:szCs w:val="24"/>
        </w:rPr>
        <w:t xml:space="preserve"> </w:t>
      </w:r>
      <w:r w:rsidR="00111A1B" w:rsidRPr="004723FF">
        <w:rPr>
          <w:rFonts w:ascii="Arial" w:eastAsia="Times New Roman" w:hAnsi="Arial" w:cs="Arial"/>
          <w:color w:val="000000"/>
          <w:sz w:val="24"/>
          <w:szCs w:val="24"/>
        </w:rPr>
        <w:t xml:space="preserve">extend and correct </w:t>
      </w:r>
      <w:r w:rsidR="000C0888">
        <w:rPr>
          <w:rFonts w:ascii="Arial" w:eastAsia="Times New Roman" w:hAnsi="Arial" w:cs="Arial"/>
          <w:color w:val="000000"/>
          <w:sz w:val="24"/>
          <w:szCs w:val="24"/>
        </w:rPr>
        <w:t>that synthesis</w:t>
      </w:r>
      <w:r w:rsidR="00111A1B" w:rsidRPr="004723FF">
        <w:rPr>
          <w:rFonts w:ascii="Arial" w:eastAsia="Times New Roman" w:hAnsi="Arial" w:cs="Arial"/>
          <w:color w:val="000000"/>
          <w:sz w:val="24"/>
          <w:szCs w:val="24"/>
        </w:rPr>
        <w:t xml:space="preserve"> and offer perspectives on </w:t>
      </w:r>
      <w:r w:rsidR="00CC636D">
        <w:rPr>
          <w:rFonts w:ascii="Arial" w:eastAsia="Times New Roman" w:hAnsi="Arial" w:cs="Arial"/>
          <w:color w:val="000000"/>
          <w:sz w:val="24"/>
          <w:szCs w:val="24"/>
        </w:rPr>
        <w:t>creating</w:t>
      </w:r>
      <w:r w:rsidR="00111A1B" w:rsidRPr="004723FF">
        <w:rPr>
          <w:rFonts w:ascii="Arial" w:eastAsia="Times New Roman" w:hAnsi="Arial" w:cs="Arial"/>
          <w:color w:val="000000"/>
          <w:sz w:val="24"/>
          <w:szCs w:val="24"/>
        </w:rPr>
        <w:t xml:space="preserve"> sustained change in the field.</w:t>
      </w:r>
      <w:r w:rsidR="00B31B58">
        <w:rPr>
          <w:rFonts w:ascii="Arial" w:eastAsia="Times New Roman" w:hAnsi="Arial" w:cs="Arial"/>
          <w:color w:val="000000"/>
          <w:sz w:val="24"/>
          <w:szCs w:val="24"/>
        </w:rPr>
        <w:t xml:space="preserve"> </w:t>
      </w:r>
      <w:r w:rsidR="00CC636D">
        <w:rPr>
          <w:rFonts w:ascii="Arial" w:eastAsia="Times New Roman" w:hAnsi="Arial" w:cs="Arial"/>
          <w:color w:val="000000"/>
          <w:sz w:val="24"/>
          <w:szCs w:val="24"/>
        </w:rPr>
        <w:t xml:space="preserve">Further, </w:t>
      </w:r>
      <w:r w:rsidR="00CC636D">
        <w:rPr>
          <w:rFonts w:ascii="Arial" w:eastAsia="Times New Roman" w:hAnsi="Arial" w:cs="Arial"/>
          <w:sz w:val="24"/>
          <w:szCs w:val="24"/>
        </w:rPr>
        <w:t xml:space="preserve">the collection of </w:t>
      </w:r>
      <w:r w:rsidR="00B31B58" w:rsidRPr="004723FF">
        <w:rPr>
          <w:rFonts w:ascii="Arial" w:eastAsia="Times New Roman" w:hAnsi="Arial" w:cs="Arial"/>
          <w:sz w:val="24"/>
          <w:szCs w:val="24"/>
        </w:rPr>
        <w:t>commentaries</w:t>
      </w:r>
      <w:r w:rsidR="00CC636D">
        <w:rPr>
          <w:rFonts w:ascii="Arial" w:eastAsia="Times New Roman" w:hAnsi="Arial" w:cs="Arial"/>
          <w:sz w:val="24"/>
          <w:szCs w:val="24"/>
        </w:rPr>
        <w:t xml:space="preserve"> </w:t>
      </w:r>
      <w:r w:rsidR="00B31B58" w:rsidRPr="004723FF">
        <w:rPr>
          <w:rFonts w:ascii="Arial" w:eastAsia="Times New Roman" w:hAnsi="Arial" w:cs="Arial"/>
          <w:sz w:val="24"/>
          <w:szCs w:val="24"/>
        </w:rPr>
        <w:t>point</w:t>
      </w:r>
      <w:r w:rsidR="00CC636D">
        <w:rPr>
          <w:rFonts w:ascii="Arial" w:eastAsia="Times New Roman" w:hAnsi="Arial" w:cs="Arial"/>
          <w:sz w:val="24"/>
          <w:szCs w:val="24"/>
        </w:rPr>
        <w:t>s</w:t>
      </w:r>
      <w:r w:rsidR="00B31B58" w:rsidRPr="004723FF">
        <w:rPr>
          <w:rFonts w:ascii="Arial" w:eastAsia="Times New Roman" w:hAnsi="Arial" w:cs="Arial"/>
          <w:sz w:val="24"/>
          <w:szCs w:val="24"/>
        </w:rPr>
        <w:t xml:space="preserve"> to theoretical perspectives and actions that have the potential to transform the institutions that constrain IDD research and dismantle the inequitable assumptions and approaches that are perpetuated in the domains of research training, study conceptualization, study implementation, and dissemination (see Figure 1)</w:t>
      </w:r>
      <w:r w:rsidR="00E42B53">
        <w:rPr>
          <w:rFonts w:ascii="Arial" w:eastAsia="Times New Roman" w:hAnsi="Arial" w:cs="Arial"/>
          <w:sz w:val="24"/>
          <w:szCs w:val="24"/>
        </w:rPr>
        <w:t>.</w:t>
      </w:r>
      <w:r w:rsidRPr="004723FF">
        <w:rPr>
          <w:rFonts w:ascii="Arial" w:eastAsia="Times New Roman" w:hAnsi="Arial" w:cs="Arial"/>
          <w:color w:val="000000"/>
          <w:sz w:val="24"/>
          <w:szCs w:val="24"/>
        </w:rPr>
        <w:t xml:space="preserve"> </w:t>
      </w:r>
    </w:p>
    <w:p w14:paraId="1FC89716" w14:textId="432BA055" w:rsidR="00D80D19" w:rsidRPr="007B4AAF" w:rsidRDefault="00662E2D" w:rsidP="007B4AAF">
      <w:pPr>
        <w:spacing w:after="0" w:line="48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The first three commentaries address</w:t>
      </w:r>
      <w:r w:rsidR="00867512">
        <w:rPr>
          <w:rFonts w:ascii="Arial" w:eastAsia="Times New Roman" w:hAnsi="Arial" w:cs="Arial"/>
          <w:color w:val="000000"/>
          <w:sz w:val="24"/>
          <w:szCs w:val="24"/>
        </w:rPr>
        <w:t xml:space="preserve"> </w:t>
      </w:r>
      <w:r w:rsidR="003F0AFB">
        <w:rPr>
          <w:rFonts w:ascii="Arial" w:eastAsia="Times New Roman" w:hAnsi="Arial" w:cs="Arial"/>
          <w:color w:val="000000"/>
          <w:sz w:val="24"/>
          <w:szCs w:val="24"/>
        </w:rPr>
        <w:t>the study of disability, race, and intersectionality</w:t>
      </w:r>
      <w:r w:rsidR="002F2E64">
        <w:rPr>
          <w:rFonts w:ascii="Arial" w:eastAsia="Times New Roman" w:hAnsi="Arial" w:cs="Arial"/>
          <w:color w:val="000000"/>
          <w:sz w:val="24"/>
          <w:szCs w:val="24"/>
        </w:rPr>
        <w:t xml:space="preserve"> in IDD research</w:t>
      </w:r>
      <w:r w:rsidR="003F0AFB">
        <w:rPr>
          <w:rFonts w:ascii="Arial" w:eastAsia="Times New Roman" w:hAnsi="Arial" w:cs="Arial"/>
          <w:color w:val="000000"/>
          <w:sz w:val="24"/>
          <w:szCs w:val="24"/>
        </w:rPr>
        <w:t xml:space="preserve">. </w:t>
      </w:r>
      <w:r w:rsidR="00D80D19" w:rsidRPr="004723FF">
        <w:rPr>
          <w:rFonts w:ascii="Arial" w:eastAsia="Times New Roman" w:hAnsi="Arial" w:cs="Arial"/>
          <w:color w:val="000000"/>
          <w:sz w:val="24"/>
          <w:szCs w:val="24"/>
        </w:rPr>
        <w:t>Belcher, Love, Segal, and Lopez-Arvizu</w:t>
      </w:r>
      <w:r w:rsidR="007022EC">
        <w:rPr>
          <w:rFonts w:ascii="Arial" w:eastAsia="Times New Roman" w:hAnsi="Arial" w:cs="Arial"/>
          <w:color w:val="000000"/>
          <w:sz w:val="24"/>
          <w:szCs w:val="24"/>
        </w:rPr>
        <w:t xml:space="preserve"> (2023)</w:t>
      </w:r>
      <w:r w:rsidR="00D80D19" w:rsidRPr="004723FF">
        <w:rPr>
          <w:rFonts w:ascii="Arial" w:eastAsia="Times New Roman" w:hAnsi="Arial" w:cs="Arial"/>
          <w:color w:val="000000"/>
          <w:sz w:val="24"/>
          <w:szCs w:val="24"/>
        </w:rPr>
        <w:t xml:space="preserve"> </w:t>
      </w:r>
      <w:r w:rsidR="008B232C" w:rsidRPr="004723FF">
        <w:rPr>
          <w:rFonts w:ascii="Arial" w:eastAsia="Times New Roman" w:hAnsi="Arial" w:cs="Arial"/>
          <w:color w:val="000000"/>
          <w:sz w:val="24"/>
          <w:szCs w:val="24"/>
        </w:rPr>
        <w:t xml:space="preserve">bring new concepts and actionable strategies, while </w:t>
      </w:r>
      <w:r w:rsidR="00143371">
        <w:rPr>
          <w:rFonts w:ascii="Arial" w:eastAsia="Times New Roman" w:hAnsi="Arial" w:cs="Arial"/>
          <w:color w:val="000000"/>
          <w:sz w:val="24"/>
          <w:szCs w:val="24"/>
        </w:rPr>
        <w:t>identifying</w:t>
      </w:r>
      <w:r w:rsidR="00143371" w:rsidRPr="004723FF">
        <w:rPr>
          <w:rFonts w:ascii="Arial" w:eastAsia="Times New Roman" w:hAnsi="Arial" w:cs="Arial"/>
          <w:color w:val="000000"/>
          <w:sz w:val="24"/>
          <w:szCs w:val="24"/>
        </w:rPr>
        <w:t xml:space="preserve"> </w:t>
      </w:r>
      <w:r w:rsidR="00D80D19" w:rsidRPr="004723FF">
        <w:rPr>
          <w:rFonts w:ascii="Arial" w:eastAsia="Times New Roman" w:hAnsi="Arial" w:cs="Arial"/>
          <w:color w:val="000000"/>
          <w:sz w:val="24"/>
          <w:szCs w:val="24"/>
        </w:rPr>
        <w:t>several limitations in our arguments. First</w:t>
      </w:r>
      <w:r w:rsidR="000C0888">
        <w:rPr>
          <w:rFonts w:ascii="Arial" w:eastAsia="Times New Roman" w:hAnsi="Arial" w:cs="Arial"/>
          <w:color w:val="000000"/>
          <w:sz w:val="24"/>
          <w:szCs w:val="24"/>
        </w:rPr>
        <w:t xml:space="preserve"> and foremost</w:t>
      </w:r>
      <w:r w:rsidR="00D80D19" w:rsidRPr="004723FF">
        <w:rPr>
          <w:rFonts w:ascii="Arial" w:eastAsia="Times New Roman" w:hAnsi="Arial" w:cs="Arial"/>
          <w:color w:val="000000"/>
          <w:sz w:val="24"/>
          <w:szCs w:val="24"/>
        </w:rPr>
        <w:t>, they correctly point out that the term “dominant culture” was not defined. We appreciate Belcher et al.’s introduction of the “</w:t>
      </w:r>
      <w:r w:rsidR="00281DE1" w:rsidRPr="004723FF">
        <w:rPr>
          <w:rFonts w:ascii="Arial" w:eastAsia="Times New Roman" w:hAnsi="Arial" w:cs="Arial"/>
          <w:color w:val="000000"/>
          <w:sz w:val="24"/>
          <w:szCs w:val="24"/>
        </w:rPr>
        <w:t>r</w:t>
      </w:r>
      <w:r w:rsidR="00D80D19" w:rsidRPr="004723FF">
        <w:rPr>
          <w:rFonts w:ascii="Arial" w:eastAsia="Times New Roman" w:hAnsi="Arial" w:cs="Arial"/>
          <w:color w:val="000000"/>
          <w:sz w:val="24"/>
          <w:szCs w:val="24"/>
        </w:rPr>
        <w:t xml:space="preserve">esource </w:t>
      </w:r>
      <w:r w:rsidR="00281DE1" w:rsidRPr="004723FF">
        <w:rPr>
          <w:rFonts w:ascii="Arial" w:eastAsia="Times New Roman" w:hAnsi="Arial" w:cs="Arial"/>
          <w:color w:val="000000"/>
          <w:sz w:val="24"/>
          <w:szCs w:val="24"/>
        </w:rPr>
        <w:t>allocation culture</w:t>
      </w:r>
      <w:r w:rsidR="00D80D19" w:rsidRPr="004723FF">
        <w:rPr>
          <w:rFonts w:ascii="Arial" w:eastAsia="Times New Roman" w:hAnsi="Arial" w:cs="Arial"/>
          <w:color w:val="000000"/>
          <w:sz w:val="24"/>
          <w:szCs w:val="24"/>
        </w:rPr>
        <w:t>/</w:t>
      </w:r>
      <w:r w:rsidR="00143371" w:rsidRPr="004723FF">
        <w:rPr>
          <w:rFonts w:ascii="Arial" w:eastAsia="Times New Roman" w:hAnsi="Arial" w:cs="Arial"/>
          <w:color w:val="000000"/>
          <w:sz w:val="24"/>
          <w:szCs w:val="24"/>
        </w:rPr>
        <w:t>controller”</w:t>
      </w:r>
      <w:r w:rsidR="00D80D19" w:rsidRPr="004723FF">
        <w:rPr>
          <w:rFonts w:ascii="Arial" w:eastAsia="Times New Roman" w:hAnsi="Arial" w:cs="Arial"/>
          <w:color w:val="000000"/>
          <w:sz w:val="24"/>
          <w:szCs w:val="24"/>
        </w:rPr>
        <w:t xml:space="preserve"> construct. </w:t>
      </w:r>
      <w:r w:rsidR="003B3D1E" w:rsidRPr="004723FF">
        <w:rPr>
          <w:rFonts w:ascii="Arial" w:eastAsia="Times New Roman" w:hAnsi="Arial" w:cs="Arial"/>
          <w:color w:val="000000"/>
          <w:sz w:val="24"/>
          <w:szCs w:val="24"/>
        </w:rPr>
        <w:t>Our</w:t>
      </w:r>
      <w:r w:rsidR="00D80D19" w:rsidRPr="004723FF">
        <w:rPr>
          <w:rFonts w:ascii="Arial" w:eastAsia="Times New Roman" w:hAnsi="Arial" w:cs="Arial"/>
          <w:color w:val="000000"/>
          <w:sz w:val="24"/>
          <w:szCs w:val="24"/>
        </w:rPr>
        <w:t xml:space="preserve"> </w:t>
      </w:r>
      <w:r w:rsidR="00281DE1" w:rsidRPr="004723FF">
        <w:rPr>
          <w:rFonts w:ascii="Arial" w:eastAsia="Times New Roman" w:hAnsi="Arial" w:cs="Arial"/>
          <w:color w:val="000000"/>
          <w:sz w:val="24"/>
          <w:szCs w:val="24"/>
        </w:rPr>
        <w:t xml:space="preserve">intended </w:t>
      </w:r>
      <w:r w:rsidR="00D80D19" w:rsidRPr="004723FF">
        <w:rPr>
          <w:rFonts w:ascii="Arial" w:eastAsia="Times New Roman" w:hAnsi="Arial" w:cs="Arial"/>
          <w:color w:val="000000"/>
          <w:sz w:val="24"/>
          <w:szCs w:val="24"/>
        </w:rPr>
        <w:t>definition of dominant</w:t>
      </w:r>
      <w:r w:rsidR="006E65ED" w:rsidRPr="004723FF">
        <w:rPr>
          <w:rFonts w:ascii="Arial" w:eastAsia="Times New Roman" w:hAnsi="Arial" w:cs="Arial"/>
          <w:color w:val="000000"/>
          <w:sz w:val="24"/>
          <w:szCs w:val="24"/>
        </w:rPr>
        <w:t xml:space="preserve"> culture</w:t>
      </w:r>
      <w:r w:rsidR="00D80D19" w:rsidRPr="004723FF">
        <w:rPr>
          <w:rFonts w:ascii="Arial" w:eastAsia="Times New Roman" w:hAnsi="Arial" w:cs="Arial"/>
          <w:color w:val="000000"/>
          <w:sz w:val="24"/>
          <w:szCs w:val="24"/>
        </w:rPr>
        <w:t xml:space="preserve"> closely follows </w:t>
      </w:r>
      <w:r w:rsidR="000B7539">
        <w:rPr>
          <w:rFonts w:ascii="Arial" w:eastAsia="Times New Roman" w:hAnsi="Arial" w:cs="Arial"/>
          <w:color w:val="000000"/>
          <w:sz w:val="24"/>
          <w:szCs w:val="24"/>
        </w:rPr>
        <w:t xml:space="preserve">the </w:t>
      </w:r>
      <w:r w:rsidR="000B7539" w:rsidRPr="0058680F">
        <w:rPr>
          <w:rFonts w:ascii="Arial" w:eastAsia="Times New Roman" w:hAnsi="Arial" w:cs="Arial"/>
          <w:color w:val="000000"/>
          <w:sz w:val="24"/>
          <w:szCs w:val="24"/>
        </w:rPr>
        <w:t>American Medical Association (</w:t>
      </w:r>
      <w:r w:rsidR="008D50D5" w:rsidRPr="0058680F">
        <w:rPr>
          <w:rFonts w:ascii="Arial" w:eastAsia="Times New Roman" w:hAnsi="Arial" w:cs="Arial"/>
          <w:color w:val="000000"/>
          <w:sz w:val="24"/>
          <w:szCs w:val="24"/>
        </w:rPr>
        <w:t>AMA</w:t>
      </w:r>
      <w:r w:rsidR="000B7539" w:rsidRPr="0058680F">
        <w:rPr>
          <w:rFonts w:ascii="Arial" w:eastAsia="Times New Roman" w:hAnsi="Arial" w:cs="Arial"/>
          <w:color w:val="000000"/>
          <w:sz w:val="24"/>
          <w:szCs w:val="24"/>
        </w:rPr>
        <w:t xml:space="preserve"> </w:t>
      </w:r>
      <w:r w:rsidR="00D80D19" w:rsidRPr="0058680F">
        <w:rPr>
          <w:rFonts w:ascii="Arial" w:eastAsia="Times New Roman" w:hAnsi="Arial" w:cs="Arial"/>
          <w:color w:val="000000"/>
          <w:sz w:val="24"/>
          <w:szCs w:val="24"/>
        </w:rPr>
        <w:t>2021),</w:t>
      </w:r>
      <w:r w:rsidR="00D80D19" w:rsidRPr="004723FF">
        <w:rPr>
          <w:rFonts w:ascii="Arial" w:eastAsia="Times New Roman" w:hAnsi="Arial" w:cs="Arial"/>
          <w:color w:val="000000"/>
          <w:sz w:val="24"/>
          <w:szCs w:val="24"/>
        </w:rPr>
        <w:t xml:space="preserve"> with added emphasis on disability and language: white, male, non-disabled, hetero-, Christian, wealthy, </w:t>
      </w:r>
      <w:r w:rsidR="000C0888">
        <w:rPr>
          <w:rFonts w:ascii="Arial" w:eastAsia="Times New Roman" w:hAnsi="Arial" w:cs="Arial"/>
          <w:color w:val="000000"/>
          <w:sz w:val="24"/>
          <w:szCs w:val="24"/>
        </w:rPr>
        <w:t xml:space="preserve">formally educated, </w:t>
      </w:r>
      <w:r w:rsidR="00D80D19" w:rsidRPr="004723FF">
        <w:rPr>
          <w:rFonts w:ascii="Arial" w:eastAsia="Times New Roman" w:hAnsi="Arial" w:cs="Arial"/>
          <w:color w:val="000000"/>
          <w:sz w:val="24"/>
          <w:szCs w:val="24"/>
        </w:rPr>
        <w:t>U.S.-born, and general American English-speaking.</w:t>
      </w:r>
    </w:p>
    <w:p w14:paraId="4C3B2F81" w14:textId="78AFD7F2" w:rsidR="00D80D19" w:rsidRPr="004723FF" w:rsidRDefault="002F2E64" w:rsidP="007B4AAF">
      <w:pPr>
        <w:spacing w:after="0" w:line="480" w:lineRule="auto"/>
        <w:ind w:firstLine="720"/>
        <w:rPr>
          <w:rFonts w:ascii="Arial" w:eastAsia="Times New Roman" w:hAnsi="Arial" w:cs="Arial"/>
          <w:sz w:val="24"/>
          <w:szCs w:val="24"/>
        </w:rPr>
      </w:pPr>
      <w:r>
        <w:rPr>
          <w:rFonts w:ascii="Arial" w:eastAsia="Times New Roman" w:hAnsi="Arial" w:cs="Arial"/>
          <w:color w:val="000000"/>
          <w:sz w:val="24"/>
          <w:szCs w:val="24"/>
        </w:rPr>
        <w:t>W</w:t>
      </w:r>
      <w:r w:rsidRPr="004723FF">
        <w:rPr>
          <w:rFonts w:ascii="Arial" w:eastAsia="Times New Roman" w:hAnsi="Arial" w:cs="Arial"/>
          <w:color w:val="000000"/>
          <w:sz w:val="24"/>
          <w:szCs w:val="24"/>
        </w:rPr>
        <w:t>e welcome Belcher et al.’s call to adopt a clinical anthropological, or medical anthropological, approach and thereby refocus IDD research</w:t>
      </w:r>
      <w:r w:rsidR="00CD76DA">
        <w:rPr>
          <w:rFonts w:ascii="Arial" w:eastAsia="Times New Roman" w:hAnsi="Arial" w:cs="Arial"/>
          <w:color w:val="000000"/>
          <w:sz w:val="24"/>
          <w:szCs w:val="24"/>
        </w:rPr>
        <w:t xml:space="preserve"> questions, hypotheses, and </w:t>
      </w:r>
      <w:r w:rsidR="00CD76DA">
        <w:rPr>
          <w:rFonts w:ascii="Arial" w:eastAsia="Times New Roman" w:hAnsi="Arial" w:cs="Arial"/>
          <w:color w:val="000000"/>
          <w:sz w:val="24"/>
          <w:szCs w:val="24"/>
        </w:rPr>
        <w:lastRenderedPageBreak/>
        <w:t>research</w:t>
      </w:r>
      <w:r w:rsidR="004623E1">
        <w:rPr>
          <w:rFonts w:ascii="Arial" w:eastAsia="Times New Roman" w:hAnsi="Arial" w:cs="Arial"/>
          <w:color w:val="000000"/>
          <w:sz w:val="24"/>
          <w:szCs w:val="24"/>
        </w:rPr>
        <w:t>er</w:t>
      </w:r>
      <w:r w:rsidR="00CD76DA">
        <w:rPr>
          <w:rFonts w:ascii="Arial" w:eastAsia="Times New Roman" w:hAnsi="Arial" w:cs="Arial"/>
          <w:color w:val="000000"/>
          <w:sz w:val="24"/>
          <w:szCs w:val="24"/>
        </w:rPr>
        <w:t xml:space="preserve"> representation</w:t>
      </w:r>
      <w:r w:rsidRPr="004723FF">
        <w:rPr>
          <w:rFonts w:ascii="Arial" w:eastAsia="Times New Roman" w:hAnsi="Arial" w:cs="Arial"/>
          <w:color w:val="000000"/>
          <w:sz w:val="24"/>
          <w:szCs w:val="24"/>
        </w:rPr>
        <w:t xml:space="preserve"> (</w:t>
      </w:r>
      <w:proofErr w:type="spellStart"/>
      <w:r w:rsidRPr="004723FF">
        <w:rPr>
          <w:rFonts w:ascii="Arial" w:eastAsia="Times New Roman" w:hAnsi="Arial" w:cs="Arial"/>
          <w:color w:val="000000"/>
          <w:sz w:val="24"/>
          <w:szCs w:val="24"/>
        </w:rPr>
        <w:t>Kasnitz</w:t>
      </w:r>
      <w:proofErr w:type="spellEnd"/>
      <w:r w:rsidRPr="004723FF">
        <w:rPr>
          <w:rFonts w:ascii="Arial" w:eastAsia="Times New Roman" w:hAnsi="Arial" w:cs="Arial"/>
          <w:color w:val="000000"/>
          <w:sz w:val="24"/>
          <w:szCs w:val="24"/>
        </w:rPr>
        <w:t xml:space="preserve"> &amp; Shuttleworth, 2001). Such an approach would </w:t>
      </w:r>
      <w:r w:rsidR="008D50D5">
        <w:rPr>
          <w:rFonts w:ascii="Arial" w:eastAsia="Times New Roman" w:hAnsi="Arial" w:cs="Arial"/>
          <w:color w:val="000000"/>
          <w:sz w:val="24"/>
          <w:szCs w:val="24"/>
        </w:rPr>
        <w:t>address oppressive systems</w:t>
      </w:r>
      <w:r w:rsidR="008D50D5" w:rsidRPr="004723FF" w:rsidDel="006315CA">
        <w:rPr>
          <w:rFonts w:ascii="Arial" w:eastAsia="Times New Roman" w:hAnsi="Arial" w:cs="Arial"/>
          <w:color w:val="000000"/>
          <w:sz w:val="24"/>
          <w:szCs w:val="24"/>
        </w:rPr>
        <w:t xml:space="preserve"> </w:t>
      </w:r>
      <w:r w:rsidR="008D50D5">
        <w:rPr>
          <w:rFonts w:ascii="Arial" w:eastAsia="Times New Roman" w:hAnsi="Arial" w:cs="Arial"/>
          <w:color w:val="000000"/>
          <w:sz w:val="24"/>
          <w:szCs w:val="24"/>
        </w:rPr>
        <w:t xml:space="preserve">and </w:t>
      </w:r>
      <w:r w:rsidR="00E92F39">
        <w:rPr>
          <w:rFonts w:ascii="Arial" w:eastAsia="Times New Roman" w:hAnsi="Arial" w:cs="Arial"/>
          <w:color w:val="000000"/>
          <w:sz w:val="24"/>
          <w:szCs w:val="24"/>
        </w:rPr>
        <w:t>inform</w:t>
      </w:r>
      <w:r w:rsidRPr="004723FF">
        <w:rPr>
          <w:rFonts w:ascii="Arial" w:eastAsia="Times New Roman" w:hAnsi="Arial" w:cs="Arial"/>
          <w:color w:val="000000"/>
          <w:sz w:val="24"/>
          <w:szCs w:val="24"/>
        </w:rPr>
        <w:t xml:space="preserve"> </w:t>
      </w:r>
      <w:r w:rsidR="00E92F39">
        <w:rPr>
          <w:rFonts w:ascii="Arial" w:eastAsia="Times New Roman" w:hAnsi="Arial" w:cs="Arial"/>
          <w:color w:val="000000"/>
          <w:sz w:val="24"/>
          <w:szCs w:val="24"/>
        </w:rPr>
        <w:t>how</w:t>
      </w:r>
      <w:r w:rsidRPr="004723FF">
        <w:rPr>
          <w:rFonts w:ascii="Arial" w:eastAsia="Times New Roman" w:hAnsi="Arial" w:cs="Arial"/>
          <w:color w:val="000000"/>
          <w:sz w:val="24"/>
          <w:szCs w:val="24"/>
        </w:rPr>
        <w:t xml:space="preserve"> </w:t>
      </w:r>
      <w:r w:rsidR="00602981">
        <w:rPr>
          <w:rFonts w:ascii="Arial" w:eastAsia="Times New Roman" w:hAnsi="Arial" w:cs="Arial"/>
          <w:color w:val="000000"/>
          <w:sz w:val="24"/>
          <w:szCs w:val="24"/>
        </w:rPr>
        <w:t>dominant</w:t>
      </w:r>
      <w:r w:rsidRPr="004723FF">
        <w:rPr>
          <w:rFonts w:ascii="Arial" w:eastAsia="Times New Roman" w:hAnsi="Arial" w:cs="Arial"/>
          <w:color w:val="000000"/>
          <w:sz w:val="24"/>
          <w:szCs w:val="24"/>
        </w:rPr>
        <w:t xml:space="preserve"> models of IDD research </w:t>
      </w:r>
      <w:r w:rsidR="00EB12A1">
        <w:rPr>
          <w:rFonts w:ascii="Arial" w:eastAsia="Times New Roman" w:hAnsi="Arial" w:cs="Arial"/>
          <w:color w:val="000000"/>
          <w:sz w:val="24"/>
          <w:szCs w:val="24"/>
        </w:rPr>
        <w:t>reinforce</w:t>
      </w:r>
      <w:r w:rsidRPr="004723FF">
        <w:rPr>
          <w:rFonts w:ascii="Arial" w:eastAsia="Times New Roman" w:hAnsi="Arial" w:cs="Arial"/>
          <w:color w:val="000000"/>
          <w:sz w:val="24"/>
          <w:szCs w:val="24"/>
        </w:rPr>
        <w:t xml:space="preserve"> inequities.</w:t>
      </w:r>
      <w:r w:rsidR="008C0BA4">
        <w:rPr>
          <w:rFonts w:ascii="Arial" w:eastAsia="Times New Roman" w:hAnsi="Arial" w:cs="Arial"/>
          <w:color w:val="000000"/>
          <w:sz w:val="24"/>
          <w:szCs w:val="24"/>
        </w:rPr>
        <w:t xml:space="preserve"> </w:t>
      </w:r>
      <w:r w:rsidR="006315CA" w:rsidRPr="004723FF">
        <w:rPr>
          <w:rFonts w:ascii="Arial" w:eastAsia="Times New Roman" w:hAnsi="Arial" w:cs="Arial"/>
          <w:color w:val="000000"/>
          <w:sz w:val="24"/>
          <w:szCs w:val="24"/>
        </w:rPr>
        <w:t xml:space="preserve">Belcher and colleagues </w:t>
      </w:r>
      <w:r w:rsidR="006315CA">
        <w:rPr>
          <w:rFonts w:ascii="Arial" w:eastAsia="Times New Roman" w:hAnsi="Arial" w:cs="Arial"/>
          <w:color w:val="000000"/>
          <w:sz w:val="24"/>
          <w:szCs w:val="24"/>
        </w:rPr>
        <w:t xml:space="preserve">also </w:t>
      </w:r>
      <w:r w:rsidR="006315CA" w:rsidRPr="004723FF">
        <w:rPr>
          <w:rFonts w:ascii="Arial" w:eastAsia="Times New Roman" w:hAnsi="Arial" w:cs="Arial"/>
          <w:color w:val="000000"/>
          <w:sz w:val="24"/>
          <w:szCs w:val="24"/>
        </w:rPr>
        <w:t xml:space="preserve">expand the dialogue on race in IDD research, which we treated </w:t>
      </w:r>
      <w:r w:rsidR="006315CA">
        <w:rPr>
          <w:rFonts w:ascii="Arial" w:eastAsia="Times New Roman" w:hAnsi="Arial" w:cs="Arial"/>
          <w:color w:val="000000"/>
          <w:sz w:val="24"/>
          <w:szCs w:val="24"/>
        </w:rPr>
        <w:t>incompletely</w:t>
      </w:r>
      <w:r w:rsidR="006315CA" w:rsidRPr="004723FF">
        <w:rPr>
          <w:rFonts w:ascii="Arial" w:eastAsia="Times New Roman" w:hAnsi="Arial" w:cs="Arial"/>
          <w:color w:val="000000"/>
          <w:sz w:val="24"/>
          <w:szCs w:val="24"/>
        </w:rPr>
        <w:t xml:space="preserve">. They remind us that without recognizing race as a complex sociopolitical construct, the field will </w:t>
      </w:r>
      <w:r w:rsidR="006315CA">
        <w:rPr>
          <w:rFonts w:ascii="Arial" w:eastAsia="Times New Roman" w:hAnsi="Arial" w:cs="Arial"/>
          <w:color w:val="000000"/>
          <w:sz w:val="24"/>
          <w:szCs w:val="24"/>
        </w:rPr>
        <w:t xml:space="preserve">continue to </w:t>
      </w:r>
      <w:r w:rsidR="006315CA" w:rsidRPr="004723FF">
        <w:rPr>
          <w:rFonts w:ascii="Arial" w:eastAsia="Times New Roman" w:hAnsi="Arial" w:cs="Arial"/>
          <w:color w:val="000000"/>
          <w:sz w:val="24"/>
          <w:szCs w:val="24"/>
        </w:rPr>
        <w:t>reify research, clinical, and educational practices that perpetuate bias</w:t>
      </w:r>
      <w:r w:rsidR="006315CA">
        <w:rPr>
          <w:rFonts w:ascii="Arial" w:eastAsia="Times New Roman" w:hAnsi="Arial" w:cs="Arial"/>
          <w:color w:val="000000"/>
          <w:sz w:val="24"/>
          <w:szCs w:val="24"/>
        </w:rPr>
        <w:t xml:space="preserve"> (Johnson et al., 2021; </w:t>
      </w:r>
      <w:proofErr w:type="spellStart"/>
      <w:r w:rsidR="006315CA">
        <w:rPr>
          <w:rFonts w:ascii="Arial" w:eastAsia="Times New Roman" w:hAnsi="Arial" w:cs="Arial"/>
          <w:color w:val="000000"/>
          <w:sz w:val="24"/>
          <w:szCs w:val="24"/>
        </w:rPr>
        <w:t>Mallipeddi</w:t>
      </w:r>
      <w:proofErr w:type="spellEnd"/>
      <w:r w:rsidR="006315CA">
        <w:rPr>
          <w:rFonts w:ascii="Arial" w:eastAsia="Times New Roman" w:hAnsi="Arial" w:cs="Arial"/>
          <w:color w:val="000000"/>
          <w:sz w:val="24"/>
          <w:szCs w:val="24"/>
        </w:rPr>
        <w:t>, 2022)</w:t>
      </w:r>
      <w:r w:rsidR="006315CA" w:rsidRPr="004723FF">
        <w:rPr>
          <w:rFonts w:ascii="Arial" w:eastAsia="Times New Roman" w:hAnsi="Arial" w:cs="Arial"/>
          <w:color w:val="000000"/>
          <w:sz w:val="24"/>
          <w:szCs w:val="24"/>
        </w:rPr>
        <w:t>.</w:t>
      </w:r>
      <w:r w:rsidR="00D80D19" w:rsidRPr="004723FF">
        <w:rPr>
          <w:rFonts w:ascii="Arial" w:eastAsia="Times New Roman" w:hAnsi="Arial" w:cs="Arial"/>
          <w:color w:val="000000"/>
          <w:sz w:val="24"/>
          <w:szCs w:val="24"/>
        </w:rPr>
        <w:t> </w:t>
      </w:r>
    </w:p>
    <w:p w14:paraId="01AFF588" w14:textId="0CFC554E" w:rsidR="007B0301" w:rsidRPr="004723FF" w:rsidRDefault="00D80D19" w:rsidP="007B4AAF">
      <w:pPr>
        <w:spacing w:after="0" w:line="480" w:lineRule="auto"/>
        <w:ind w:firstLine="720"/>
        <w:rPr>
          <w:rFonts w:ascii="Arial" w:eastAsia="Times New Roman" w:hAnsi="Arial" w:cs="Arial"/>
          <w:sz w:val="24"/>
          <w:szCs w:val="24"/>
        </w:rPr>
      </w:pPr>
      <w:r w:rsidRPr="004723FF">
        <w:rPr>
          <w:rFonts w:ascii="Arial" w:eastAsia="Times New Roman" w:hAnsi="Arial" w:cs="Arial"/>
          <w:color w:val="000000"/>
          <w:sz w:val="24"/>
          <w:szCs w:val="24"/>
        </w:rPr>
        <w:t>Johnson</w:t>
      </w:r>
      <w:r w:rsidR="00143371">
        <w:rPr>
          <w:rFonts w:ascii="Arial" w:eastAsia="Times New Roman" w:hAnsi="Arial" w:cs="Arial"/>
          <w:color w:val="000000"/>
          <w:sz w:val="24"/>
          <w:szCs w:val="24"/>
        </w:rPr>
        <w:t xml:space="preserve">’s </w:t>
      </w:r>
      <w:r w:rsidR="007C4815" w:rsidRPr="004723FF">
        <w:rPr>
          <w:rFonts w:ascii="Arial" w:eastAsia="Times New Roman" w:hAnsi="Arial" w:cs="Arial"/>
          <w:color w:val="000000"/>
          <w:sz w:val="24"/>
          <w:szCs w:val="24"/>
        </w:rPr>
        <w:t xml:space="preserve">(2023) </w:t>
      </w:r>
      <w:r w:rsidR="00B339D6">
        <w:rPr>
          <w:rFonts w:ascii="Arial" w:eastAsia="Times New Roman" w:hAnsi="Arial" w:cs="Arial"/>
          <w:color w:val="000000"/>
          <w:sz w:val="24"/>
          <w:szCs w:val="24"/>
        </w:rPr>
        <w:t>commentary</w:t>
      </w:r>
      <w:r w:rsidR="00B339D6" w:rsidRPr="004723FF">
        <w:rPr>
          <w:rFonts w:ascii="Arial" w:eastAsia="Times New Roman" w:hAnsi="Arial" w:cs="Arial"/>
          <w:color w:val="000000"/>
          <w:sz w:val="24"/>
          <w:szCs w:val="24"/>
        </w:rPr>
        <w:t xml:space="preserve"> </w:t>
      </w:r>
      <w:r w:rsidR="00F86D2B">
        <w:rPr>
          <w:rFonts w:ascii="Arial" w:eastAsia="Times New Roman" w:hAnsi="Arial" w:cs="Arial"/>
          <w:color w:val="000000"/>
          <w:sz w:val="24"/>
          <w:szCs w:val="24"/>
        </w:rPr>
        <w:t>calls attention to</w:t>
      </w:r>
      <w:r w:rsidRPr="004723FF">
        <w:rPr>
          <w:rFonts w:ascii="Arial" w:eastAsia="Times New Roman" w:hAnsi="Arial" w:cs="Arial"/>
          <w:color w:val="000000"/>
          <w:sz w:val="24"/>
          <w:szCs w:val="24"/>
        </w:rPr>
        <w:t xml:space="preserve"> the need to name whiteness and racialization in effort</w:t>
      </w:r>
      <w:r w:rsidR="00B339D6">
        <w:rPr>
          <w:rFonts w:ascii="Arial" w:eastAsia="Times New Roman" w:hAnsi="Arial" w:cs="Arial"/>
          <w:color w:val="000000"/>
          <w:sz w:val="24"/>
          <w:szCs w:val="24"/>
        </w:rPr>
        <w:t>s</w:t>
      </w:r>
      <w:r w:rsidRPr="004723FF">
        <w:rPr>
          <w:rFonts w:ascii="Arial" w:eastAsia="Times New Roman" w:hAnsi="Arial" w:cs="Arial"/>
          <w:color w:val="000000"/>
          <w:sz w:val="24"/>
          <w:szCs w:val="24"/>
        </w:rPr>
        <w:t xml:space="preserve"> to </w:t>
      </w:r>
      <w:r w:rsidRPr="006F7423">
        <w:rPr>
          <w:rFonts w:ascii="Arial" w:eastAsia="Times New Roman" w:hAnsi="Arial" w:cs="Arial"/>
          <w:i/>
          <w:color w:val="000000"/>
          <w:sz w:val="24"/>
          <w:szCs w:val="24"/>
        </w:rPr>
        <w:t>dismantle</w:t>
      </w:r>
      <w:r w:rsidRPr="004723FF">
        <w:rPr>
          <w:rFonts w:ascii="Arial" w:eastAsia="Times New Roman" w:hAnsi="Arial" w:cs="Arial"/>
          <w:color w:val="000000"/>
          <w:sz w:val="24"/>
          <w:szCs w:val="24"/>
        </w:rPr>
        <w:t xml:space="preserve"> inequitable systems. Johnson also </w:t>
      </w:r>
      <w:r w:rsidR="00860EEC">
        <w:rPr>
          <w:rFonts w:ascii="Arial" w:eastAsia="Times New Roman" w:hAnsi="Arial" w:cs="Arial"/>
          <w:color w:val="000000"/>
          <w:sz w:val="24"/>
          <w:szCs w:val="24"/>
        </w:rPr>
        <w:t>emphasizes</w:t>
      </w:r>
      <w:r w:rsidR="00860EEC" w:rsidRPr="004723FF">
        <w:rPr>
          <w:rFonts w:ascii="Arial" w:eastAsia="Times New Roman" w:hAnsi="Arial" w:cs="Arial"/>
          <w:color w:val="000000"/>
          <w:sz w:val="24"/>
          <w:szCs w:val="24"/>
        </w:rPr>
        <w:t xml:space="preserve"> </w:t>
      </w:r>
      <w:r w:rsidRPr="004723FF">
        <w:rPr>
          <w:rFonts w:ascii="Arial" w:eastAsia="Times New Roman" w:hAnsi="Arial" w:cs="Arial"/>
          <w:color w:val="000000"/>
          <w:sz w:val="24"/>
          <w:szCs w:val="24"/>
        </w:rPr>
        <w:t>that racialization is at the foundation of understanding disability and IDD</w:t>
      </w:r>
      <w:r w:rsidR="00E8308A">
        <w:rPr>
          <w:rFonts w:ascii="Arial" w:eastAsia="Times New Roman" w:hAnsi="Arial" w:cs="Arial"/>
          <w:color w:val="000000"/>
          <w:sz w:val="24"/>
          <w:szCs w:val="24"/>
        </w:rPr>
        <w:t>—</w:t>
      </w:r>
      <w:r w:rsidRPr="004723FF">
        <w:rPr>
          <w:rFonts w:ascii="Arial" w:eastAsia="Times New Roman" w:hAnsi="Arial" w:cs="Arial"/>
          <w:color w:val="000000"/>
          <w:sz w:val="24"/>
          <w:szCs w:val="24"/>
        </w:rPr>
        <w:t>a link between racism and how knowledge is generated (</w:t>
      </w:r>
      <w:r w:rsidR="008B222E">
        <w:rPr>
          <w:rFonts w:ascii="Arial" w:eastAsia="Times New Roman" w:hAnsi="Arial" w:cs="Arial"/>
          <w:color w:val="000000"/>
          <w:sz w:val="24"/>
          <w:szCs w:val="24"/>
        </w:rPr>
        <w:t xml:space="preserve">Ellis, 2023; </w:t>
      </w:r>
      <w:r w:rsidRPr="004723FF">
        <w:rPr>
          <w:rFonts w:ascii="Arial" w:eastAsia="Times New Roman" w:hAnsi="Arial" w:cs="Arial"/>
          <w:color w:val="000000"/>
          <w:sz w:val="24"/>
          <w:szCs w:val="24"/>
        </w:rPr>
        <w:t>Johnson</w:t>
      </w:r>
      <w:r w:rsidR="008B65DA">
        <w:rPr>
          <w:rFonts w:ascii="Arial" w:eastAsia="Times New Roman" w:hAnsi="Arial" w:cs="Arial"/>
          <w:color w:val="000000"/>
          <w:sz w:val="24"/>
          <w:szCs w:val="24"/>
        </w:rPr>
        <w:t xml:space="preserve"> et al.</w:t>
      </w:r>
      <w:r w:rsidRPr="004723FF">
        <w:rPr>
          <w:rFonts w:ascii="Arial" w:eastAsia="Times New Roman" w:hAnsi="Arial" w:cs="Arial"/>
          <w:color w:val="000000"/>
          <w:sz w:val="24"/>
          <w:szCs w:val="24"/>
        </w:rPr>
        <w:t xml:space="preserve">, 2021). This same racialization contributes to scholarly neglect and exploitation of multiply marginalized scholars through failure to cite and failure to mentor (Malone et al., 2022; McCoy et al., 2015; Smith &amp; Garrett-Scott, </w:t>
      </w:r>
      <w:r w:rsidR="006B1F60" w:rsidRPr="004723FF">
        <w:rPr>
          <w:rFonts w:ascii="Arial" w:eastAsia="Times New Roman" w:hAnsi="Arial" w:cs="Arial"/>
          <w:color w:val="000000"/>
          <w:sz w:val="24"/>
          <w:szCs w:val="24"/>
        </w:rPr>
        <w:t>202</w:t>
      </w:r>
      <w:r w:rsidR="006B1F60">
        <w:rPr>
          <w:rFonts w:ascii="Arial" w:eastAsia="Times New Roman" w:hAnsi="Arial" w:cs="Arial"/>
          <w:color w:val="000000"/>
          <w:sz w:val="24"/>
          <w:szCs w:val="24"/>
        </w:rPr>
        <w:t>1</w:t>
      </w:r>
      <w:r w:rsidRPr="004723FF">
        <w:rPr>
          <w:rFonts w:ascii="Arial" w:eastAsia="Times New Roman" w:hAnsi="Arial" w:cs="Arial"/>
          <w:color w:val="000000"/>
          <w:sz w:val="24"/>
          <w:szCs w:val="24"/>
        </w:rPr>
        <w:t>).</w:t>
      </w:r>
    </w:p>
    <w:p w14:paraId="3AA0F375" w14:textId="4978034A" w:rsidR="0021781A" w:rsidRDefault="00D80D19" w:rsidP="007B4AAF">
      <w:pPr>
        <w:spacing w:after="0" w:line="480" w:lineRule="auto"/>
        <w:ind w:firstLine="720"/>
        <w:rPr>
          <w:rFonts w:ascii="Arial" w:eastAsia="Times New Roman" w:hAnsi="Arial" w:cs="Arial"/>
          <w:color w:val="000000"/>
          <w:sz w:val="24"/>
          <w:szCs w:val="24"/>
        </w:rPr>
      </w:pPr>
      <w:r w:rsidRPr="004723FF">
        <w:rPr>
          <w:rFonts w:ascii="Arial" w:eastAsia="Times New Roman" w:hAnsi="Arial" w:cs="Arial"/>
          <w:color w:val="000000"/>
          <w:sz w:val="24"/>
          <w:szCs w:val="24"/>
        </w:rPr>
        <w:t>Johnson suggest</w:t>
      </w:r>
      <w:r w:rsidR="007B0301">
        <w:rPr>
          <w:rFonts w:ascii="Arial" w:eastAsia="Times New Roman" w:hAnsi="Arial" w:cs="Arial"/>
          <w:color w:val="000000"/>
          <w:sz w:val="24"/>
          <w:szCs w:val="24"/>
        </w:rPr>
        <w:t>s</w:t>
      </w:r>
      <w:r w:rsidRPr="004723FF">
        <w:rPr>
          <w:rFonts w:ascii="Arial" w:eastAsia="Times New Roman" w:hAnsi="Arial" w:cs="Arial"/>
          <w:color w:val="000000"/>
          <w:sz w:val="24"/>
          <w:szCs w:val="24"/>
        </w:rPr>
        <w:t xml:space="preserve"> productive </w:t>
      </w:r>
      <w:r w:rsidR="0002776D">
        <w:rPr>
          <w:rFonts w:ascii="Arial" w:eastAsia="Times New Roman" w:hAnsi="Arial" w:cs="Arial"/>
          <w:color w:val="000000"/>
          <w:sz w:val="24"/>
          <w:szCs w:val="24"/>
        </w:rPr>
        <w:t xml:space="preserve">anti-racist </w:t>
      </w:r>
      <w:r w:rsidRPr="004723FF">
        <w:rPr>
          <w:rFonts w:ascii="Arial" w:eastAsia="Times New Roman" w:hAnsi="Arial" w:cs="Arial"/>
          <w:color w:val="000000"/>
          <w:sz w:val="24"/>
          <w:szCs w:val="24"/>
        </w:rPr>
        <w:t>frameworks for IDD research</w:t>
      </w:r>
      <w:r w:rsidR="000031FA">
        <w:rPr>
          <w:rFonts w:ascii="Arial" w:eastAsia="Times New Roman" w:hAnsi="Arial" w:cs="Arial"/>
          <w:color w:val="000000"/>
          <w:sz w:val="24"/>
          <w:szCs w:val="24"/>
        </w:rPr>
        <w:t xml:space="preserve"> that </w:t>
      </w:r>
      <w:r w:rsidR="00B75EE9">
        <w:rPr>
          <w:rFonts w:ascii="Arial" w:eastAsia="Times New Roman" w:hAnsi="Arial" w:cs="Arial"/>
          <w:color w:val="000000"/>
          <w:sz w:val="24"/>
          <w:szCs w:val="24"/>
        </w:rPr>
        <w:t>take up</w:t>
      </w:r>
      <w:r w:rsidR="003173DE" w:rsidRPr="003173DE">
        <w:rPr>
          <w:rFonts w:ascii="Arial" w:eastAsia="Times New Roman" w:hAnsi="Arial" w:cs="Arial"/>
          <w:color w:val="000000"/>
          <w:sz w:val="24"/>
          <w:szCs w:val="24"/>
        </w:rPr>
        <w:t xml:space="preserve"> </w:t>
      </w:r>
      <w:r w:rsidRPr="004723FF">
        <w:rPr>
          <w:rFonts w:ascii="Arial" w:eastAsia="Times New Roman" w:hAnsi="Arial" w:cs="Arial"/>
          <w:color w:val="000000"/>
          <w:sz w:val="24"/>
          <w:szCs w:val="24"/>
        </w:rPr>
        <w:t>individual differences</w:t>
      </w:r>
      <w:r w:rsidR="00CF17A8">
        <w:rPr>
          <w:rFonts w:ascii="Arial" w:eastAsia="Times New Roman" w:hAnsi="Arial" w:cs="Arial"/>
          <w:color w:val="000000"/>
          <w:sz w:val="24"/>
          <w:szCs w:val="24"/>
        </w:rPr>
        <w:t xml:space="preserve"> </w:t>
      </w:r>
      <w:r w:rsidR="00B339D6">
        <w:rPr>
          <w:rFonts w:ascii="Arial" w:eastAsia="Times New Roman" w:hAnsi="Arial" w:cs="Arial"/>
          <w:color w:val="000000"/>
          <w:sz w:val="24"/>
          <w:szCs w:val="24"/>
        </w:rPr>
        <w:t>that are easily overlook</w:t>
      </w:r>
      <w:r w:rsidR="006F7423">
        <w:rPr>
          <w:rFonts w:ascii="Arial" w:eastAsia="Times New Roman" w:hAnsi="Arial" w:cs="Arial"/>
          <w:color w:val="000000"/>
          <w:sz w:val="24"/>
          <w:szCs w:val="24"/>
        </w:rPr>
        <w:t>ed</w:t>
      </w:r>
      <w:r w:rsidR="00B339D6">
        <w:rPr>
          <w:rFonts w:ascii="Arial" w:eastAsia="Times New Roman" w:hAnsi="Arial" w:cs="Arial"/>
          <w:color w:val="000000"/>
          <w:sz w:val="24"/>
          <w:szCs w:val="24"/>
        </w:rPr>
        <w:t xml:space="preserve"> </w:t>
      </w:r>
      <w:r w:rsidR="003173DE">
        <w:rPr>
          <w:rFonts w:ascii="Arial" w:eastAsia="Times New Roman" w:hAnsi="Arial" w:cs="Arial"/>
          <w:color w:val="000000"/>
          <w:sz w:val="24"/>
          <w:szCs w:val="24"/>
        </w:rPr>
        <w:t xml:space="preserve">when </w:t>
      </w:r>
      <w:r w:rsidR="00680EE5">
        <w:rPr>
          <w:rFonts w:ascii="Arial" w:eastAsia="Times New Roman" w:hAnsi="Arial" w:cs="Arial"/>
          <w:color w:val="000000"/>
          <w:sz w:val="24"/>
          <w:szCs w:val="24"/>
        </w:rPr>
        <w:t>using</w:t>
      </w:r>
      <w:r w:rsidRPr="004723FF">
        <w:rPr>
          <w:rFonts w:ascii="Arial" w:eastAsia="Times New Roman" w:hAnsi="Arial" w:cs="Arial"/>
          <w:color w:val="000000"/>
          <w:sz w:val="24"/>
          <w:szCs w:val="24"/>
        </w:rPr>
        <w:t xml:space="preserve"> categorical labels (</w:t>
      </w:r>
      <w:r w:rsidR="000031FA">
        <w:rPr>
          <w:rFonts w:ascii="Arial" w:eastAsia="Times New Roman" w:hAnsi="Arial" w:cs="Arial"/>
          <w:color w:val="000000"/>
          <w:sz w:val="24"/>
          <w:szCs w:val="24"/>
        </w:rPr>
        <w:t xml:space="preserve">Burks-Abbott, 2022; </w:t>
      </w:r>
      <w:r w:rsidRPr="004723FF">
        <w:rPr>
          <w:rFonts w:ascii="Arial" w:eastAsia="Times New Roman" w:hAnsi="Arial" w:cs="Arial"/>
          <w:color w:val="000000"/>
          <w:sz w:val="24"/>
          <w:szCs w:val="24"/>
        </w:rPr>
        <w:t>Fleming et al., 202</w:t>
      </w:r>
      <w:r w:rsidR="00795509">
        <w:rPr>
          <w:rFonts w:ascii="Arial" w:eastAsia="Times New Roman" w:hAnsi="Arial" w:cs="Arial"/>
          <w:color w:val="000000"/>
          <w:sz w:val="24"/>
          <w:szCs w:val="24"/>
        </w:rPr>
        <w:t>3</w:t>
      </w:r>
      <w:r w:rsidRPr="004723FF">
        <w:rPr>
          <w:rFonts w:ascii="Arial" w:eastAsia="Times New Roman" w:hAnsi="Arial" w:cs="Arial"/>
          <w:color w:val="000000"/>
          <w:sz w:val="24"/>
          <w:szCs w:val="24"/>
        </w:rPr>
        <w:t xml:space="preserve">). </w:t>
      </w:r>
      <w:r w:rsidR="000031FA">
        <w:rPr>
          <w:rFonts w:ascii="Arial" w:eastAsia="Times New Roman" w:hAnsi="Arial" w:cs="Arial"/>
          <w:color w:val="000000"/>
          <w:sz w:val="24"/>
          <w:szCs w:val="24"/>
        </w:rPr>
        <w:t>Disability Critical Race Theory (</w:t>
      </w:r>
      <w:proofErr w:type="spellStart"/>
      <w:r w:rsidRPr="004723FF">
        <w:rPr>
          <w:rFonts w:ascii="Arial" w:eastAsia="Times New Roman" w:hAnsi="Arial" w:cs="Arial"/>
          <w:color w:val="000000"/>
          <w:sz w:val="24"/>
          <w:szCs w:val="24"/>
        </w:rPr>
        <w:t>DisCrit</w:t>
      </w:r>
      <w:proofErr w:type="spellEnd"/>
      <w:r w:rsidR="000031FA">
        <w:rPr>
          <w:rFonts w:ascii="Arial" w:eastAsia="Times New Roman" w:hAnsi="Arial" w:cs="Arial"/>
          <w:color w:val="000000"/>
          <w:sz w:val="24"/>
          <w:szCs w:val="24"/>
        </w:rPr>
        <w:t>)</w:t>
      </w:r>
      <w:r w:rsidRPr="004723FF">
        <w:rPr>
          <w:rFonts w:ascii="Arial" w:eastAsia="Times New Roman" w:hAnsi="Arial" w:cs="Arial"/>
          <w:color w:val="000000"/>
          <w:sz w:val="24"/>
          <w:szCs w:val="24"/>
        </w:rPr>
        <w:t>, emphasizing the interdependence of racism and ableism, intersectionality, and convergence of whiteness and ability</w:t>
      </w:r>
      <w:r w:rsidR="00500000">
        <w:rPr>
          <w:rFonts w:ascii="Arial" w:eastAsia="Times New Roman" w:hAnsi="Arial" w:cs="Arial"/>
          <w:color w:val="000000"/>
          <w:sz w:val="24"/>
          <w:szCs w:val="24"/>
        </w:rPr>
        <w:t>,</w:t>
      </w:r>
      <w:r w:rsidR="00143371">
        <w:rPr>
          <w:rFonts w:ascii="Arial" w:eastAsia="Times New Roman" w:hAnsi="Arial" w:cs="Arial"/>
          <w:color w:val="000000"/>
          <w:sz w:val="24"/>
          <w:szCs w:val="24"/>
        </w:rPr>
        <w:t xml:space="preserve"> </w:t>
      </w:r>
      <w:r w:rsidRPr="004723FF">
        <w:rPr>
          <w:rFonts w:ascii="Arial" w:eastAsia="Times New Roman" w:hAnsi="Arial" w:cs="Arial"/>
          <w:color w:val="000000"/>
          <w:sz w:val="24"/>
          <w:szCs w:val="24"/>
        </w:rPr>
        <w:t>is an essential theoretical perspective to include</w:t>
      </w:r>
      <w:r w:rsidR="00400CB0">
        <w:rPr>
          <w:rFonts w:ascii="Arial" w:eastAsia="Times New Roman" w:hAnsi="Arial" w:cs="Arial"/>
          <w:color w:val="000000"/>
          <w:sz w:val="24"/>
          <w:szCs w:val="24"/>
        </w:rPr>
        <w:t xml:space="preserve"> in</w:t>
      </w:r>
      <w:r w:rsidRPr="004723FF">
        <w:rPr>
          <w:rFonts w:ascii="Arial" w:eastAsia="Times New Roman" w:hAnsi="Arial" w:cs="Arial"/>
          <w:color w:val="000000"/>
          <w:sz w:val="24"/>
          <w:szCs w:val="24"/>
        </w:rPr>
        <w:t xml:space="preserve"> </w:t>
      </w:r>
      <w:r w:rsidR="003173DE">
        <w:rPr>
          <w:rFonts w:ascii="Arial" w:eastAsia="Times New Roman" w:hAnsi="Arial" w:cs="Arial"/>
          <w:color w:val="000000"/>
          <w:sz w:val="24"/>
          <w:szCs w:val="24"/>
        </w:rPr>
        <w:t>this discussion</w:t>
      </w:r>
      <w:r w:rsidRPr="004723FF">
        <w:rPr>
          <w:rFonts w:ascii="Arial" w:eastAsia="Times New Roman" w:hAnsi="Arial" w:cs="Arial"/>
          <w:color w:val="000000"/>
          <w:sz w:val="24"/>
          <w:szCs w:val="24"/>
        </w:rPr>
        <w:t xml:space="preserve"> (Annamma et al., </w:t>
      </w:r>
      <w:r w:rsidR="00A06A4C">
        <w:rPr>
          <w:rFonts w:ascii="Arial" w:eastAsia="Times New Roman" w:hAnsi="Arial" w:cs="Arial"/>
          <w:color w:val="000000"/>
          <w:sz w:val="24"/>
          <w:szCs w:val="24"/>
        </w:rPr>
        <w:t>2013</w:t>
      </w:r>
      <w:r w:rsidRPr="004723FF">
        <w:rPr>
          <w:rFonts w:ascii="Arial" w:eastAsia="Times New Roman" w:hAnsi="Arial" w:cs="Arial"/>
          <w:color w:val="000000"/>
          <w:sz w:val="24"/>
          <w:szCs w:val="24"/>
        </w:rPr>
        <w:t>; Malone et al., 2022).</w:t>
      </w:r>
      <w:r w:rsidR="001141F3" w:rsidRPr="004723FF">
        <w:rPr>
          <w:rFonts w:ascii="Arial" w:eastAsia="Times New Roman" w:hAnsi="Arial" w:cs="Arial"/>
          <w:color w:val="000000"/>
          <w:sz w:val="24"/>
          <w:szCs w:val="24"/>
        </w:rPr>
        <w:t xml:space="preserve"> </w:t>
      </w:r>
      <w:r w:rsidR="007B0301">
        <w:rPr>
          <w:rFonts w:ascii="Arial" w:eastAsia="Times New Roman" w:hAnsi="Arial" w:cs="Arial"/>
          <w:color w:val="000000"/>
          <w:sz w:val="24"/>
          <w:szCs w:val="24"/>
        </w:rPr>
        <w:t xml:space="preserve">In addition to </w:t>
      </w:r>
      <w:proofErr w:type="spellStart"/>
      <w:r w:rsidR="007B0301">
        <w:rPr>
          <w:rFonts w:ascii="Arial" w:eastAsia="Times New Roman" w:hAnsi="Arial" w:cs="Arial"/>
          <w:color w:val="000000"/>
          <w:sz w:val="24"/>
          <w:szCs w:val="24"/>
        </w:rPr>
        <w:t>DisCrit</w:t>
      </w:r>
      <w:proofErr w:type="spellEnd"/>
      <w:r w:rsidR="000031FA">
        <w:rPr>
          <w:rFonts w:ascii="Arial" w:eastAsia="Times New Roman" w:hAnsi="Arial" w:cs="Arial"/>
          <w:color w:val="000000"/>
          <w:sz w:val="24"/>
          <w:szCs w:val="24"/>
        </w:rPr>
        <w:t>, w</w:t>
      </w:r>
      <w:r w:rsidR="001141F3" w:rsidRPr="004723FF">
        <w:rPr>
          <w:rFonts w:ascii="Arial" w:eastAsia="Times New Roman" w:hAnsi="Arial" w:cs="Arial"/>
          <w:color w:val="000000"/>
          <w:sz w:val="24"/>
          <w:szCs w:val="24"/>
        </w:rPr>
        <w:t>e did not address whiteness</w:t>
      </w:r>
      <w:r w:rsidR="004B25D4">
        <w:rPr>
          <w:rFonts w:ascii="Arial" w:eastAsia="Times New Roman" w:hAnsi="Arial" w:cs="Arial"/>
          <w:color w:val="000000"/>
          <w:sz w:val="24"/>
          <w:szCs w:val="24"/>
        </w:rPr>
        <w:t xml:space="preserve"> and thereby</w:t>
      </w:r>
      <w:r w:rsidR="0021781A">
        <w:rPr>
          <w:rFonts w:ascii="Arial" w:eastAsia="Times New Roman" w:hAnsi="Arial" w:cs="Arial"/>
          <w:color w:val="000000"/>
          <w:sz w:val="24"/>
          <w:szCs w:val="24"/>
        </w:rPr>
        <w:t>,</w:t>
      </w:r>
      <w:r w:rsidR="004B25D4">
        <w:rPr>
          <w:rFonts w:ascii="Arial" w:eastAsia="Times New Roman" w:hAnsi="Arial" w:cs="Arial"/>
          <w:color w:val="000000"/>
          <w:sz w:val="24"/>
          <w:szCs w:val="24"/>
        </w:rPr>
        <w:t xml:space="preserve"> </w:t>
      </w:r>
      <w:r w:rsidR="001141F3" w:rsidRPr="004723FF">
        <w:rPr>
          <w:rFonts w:ascii="Arial" w:eastAsia="Times New Roman" w:hAnsi="Arial" w:cs="Arial"/>
          <w:color w:val="000000"/>
          <w:sz w:val="24"/>
          <w:szCs w:val="24"/>
        </w:rPr>
        <w:t>failed to call out the central role of the harms caused by whiteness in IDD research.</w:t>
      </w:r>
    </w:p>
    <w:p w14:paraId="3721788A" w14:textId="3A072BA6" w:rsidR="00EF21F2" w:rsidRDefault="00EF21F2" w:rsidP="007B4AAF">
      <w:pPr>
        <w:spacing w:after="0" w:line="480" w:lineRule="auto"/>
        <w:ind w:firstLine="720"/>
        <w:rPr>
          <w:rFonts w:ascii="Arial" w:eastAsia="Times New Roman" w:hAnsi="Arial" w:cs="Arial"/>
          <w:color w:val="000000"/>
          <w:sz w:val="24"/>
          <w:szCs w:val="24"/>
        </w:rPr>
      </w:pPr>
      <w:r w:rsidRPr="004723FF">
        <w:rPr>
          <w:rFonts w:ascii="Arial" w:eastAsia="Times New Roman" w:hAnsi="Arial" w:cs="Arial"/>
          <w:color w:val="000000"/>
          <w:sz w:val="24"/>
          <w:szCs w:val="24"/>
        </w:rPr>
        <w:t>Belcher et al.</w:t>
      </w:r>
      <w:r>
        <w:rPr>
          <w:rFonts w:ascii="Arial" w:eastAsia="Times New Roman" w:hAnsi="Arial" w:cs="Arial"/>
          <w:color w:val="000000"/>
          <w:sz w:val="24"/>
          <w:szCs w:val="24"/>
        </w:rPr>
        <w:t>’s (2023)</w:t>
      </w:r>
      <w:r w:rsidRPr="004723F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and Johnson’s (2023) </w:t>
      </w:r>
      <w:r w:rsidR="00991F89">
        <w:rPr>
          <w:rFonts w:ascii="Arial" w:eastAsia="Times New Roman" w:hAnsi="Arial" w:cs="Arial"/>
          <w:color w:val="000000"/>
          <w:sz w:val="24"/>
          <w:szCs w:val="24"/>
        </w:rPr>
        <w:t>writings</w:t>
      </w:r>
      <w:r>
        <w:rPr>
          <w:rFonts w:ascii="Arial" w:eastAsia="Times New Roman" w:hAnsi="Arial" w:cs="Arial"/>
          <w:color w:val="000000"/>
          <w:sz w:val="24"/>
          <w:szCs w:val="24"/>
        </w:rPr>
        <w:t xml:space="preserve"> speak to</w:t>
      </w:r>
      <w:r w:rsidRPr="004723F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the miss in not going beyond self-reflection to </w:t>
      </w:r>
      <w:r w:rsidR="00257A3F">
        <w:rPr>
          <w:rFonts w:ascii="Arial" w:eastAsia="Times New Roman" w:hAnsi="Arial" w:cs="Arial"/>
          <w:color w:val="000000"/>
          <w:sz w:val="24"/>
          <w:szCs w:val="24"/>
        </w:rPr>
        <w:t>collaborate</w:t>
      </w:r>
      <w:r>
        <w:rPr>
          <w:rFonts w:ascii="Arial" w:eastAsia="Times New Roman" w:hAnsi="Arial" w:cs="Arial"/>
          <w:color w:val="000000"/>
          <w:sz w:val="24"/>
          <w:szCs w:val="24"/>
        </w:rPr>
        <w:t xml:space="preserve"> with multiply marginalized individuals with IDD. Even when critiquing </w:t>
      </w:r>
      <w:r w:rsidRPr="004723FF">
        <w:rPr>
          <w:rFonts w:ascii="Arial" w:eastAsia="Times New Roman" w:hAnsi="Arial" w:cs="Arial"/>
          <w:color w:val="000000"/>
          <w:sz w:val="24"/>
          <w:szCs w:val="24"/>
        </w:rPr>
        <w:t>our own previous work</w:t>
      </w:r>
      <w:r w:rsidR="00BF688D">
        <w:rPr>
          <w:rFonts w:ascii="Arial" w:eastAsia="Times New Roman" w:hAnsi="Arial" w:cs="Arial"/>
          <w:color w:val="000000"/>
          <w:sz w:val="24"/>
          <w:szCs w:val="24"/>
        </w:rPr>
        <w:t xml:space="preserve">, </w:t>
      </w:r>
      <w:r w:rsidR="000B688A">
        <w:rPr>
          <w:rFonts w:ascii="Arial" w:eastAsia="Times New Roman" w:hAnsi="Arial" w:cs="Arial"/>
          <w:color w:val="000000"/>
          <w:sz w:val="24"/>
          <w:szCs w:val="24"/>
        </w:rPr>
        <w:t>respecting</w:t>
      </w:r>
      <w:r>
        <w:rPr>
          <w:rFonts w:ascii="Arial" w:eastAsia="Times New Roman" w:hAnsi="Arial" w:cs="Arial"/>
          <w:color w:val="000000"/>
          <w:sz w:val="24"/>
          <w:szCs w:val="24"/>
        </w:rPr>
        <w:t xml:space="preserve"> the scholarship of </w:t>
      </w:r>
      <w:r w:rsidR="00B33E35">
        <w:rPr>
          <w:rFonts w:ascii="Arial" w:eastAsia="Times New Roman" w:hAnsi="Arial" w:cs="Arial"/>
          <w:color w:val="000000"/>
          <w:sz w:val="24"/>
          <w:szCs w:val="24"/>
        </w:rPr>
        <w:t>multiply marginalized</w:t>
      </w:r>
      <w:r>
        <w:rPr>
          <w:rFonts w:ascii="Arial" w:eastAsia="Times New Roman" w:hAnsi="Arial" w:cs="Arial"/>
          <w:color w:val="000000"/>
          <w:sz w:val="24"/>
          <w:szCs w:val="24"/>
        </w:rPr>
        <w:t xml:space="preserve"> researchers</w:t>
      </w:r>
      <w:r w:rsidR="00BF688D">
        <w:rPr>
          <w:rFonts w:ascii="Arial" w:eastAsia="Times New Roman" w:hAnsi="Arial" w:cs="Arial"/>
          <w:color w:val="000000"/>
          <w:sz w:val="24"/>
          <w:szCs w:val="24"/>
        </w:rPr>
        <w:t xml:space="preserve"> </w:t>
      </w:r>
      <w:r w:rsidR="00CB1531">
        <w:rPr>
          <w:rFonts w:ascii="Arial" w:eastAsia="Times New Roman" w:hAnsi="Arial" w:cs="Arial"/>
          <w:color w:val="000000"/>
          <w:sz w:val="24"/>
          <w:szCs w:val="24"/>
        </w:rPr>
        <w:t xml:space="preserve">is </w:t>
      </w:r>
      <w:r w:rsidR="00B33E35">
        <w:rPr>
          <w:rFonts w:ascii="Arial" w:eastAsia="Times New Roman" w:hAnsi="Arial" w:cs="Arial"/>
          <w:color w:val="000000"/>
          <w:sz w:val="24"/>
          <w:szCs w:val="24"/>
        </w:rPr>
        <w:t>far from</w:t>
      </w:r>
      <w:r w:rsidR="00BF688D">
        <w:rPr>
          <w:rFonts w:ascii="Arial" w:eastAsia="Times New Roman" w:hAnsi="Arial" w:cs="Arial"/>
          <w:color w:val="000000"/>
          <w:sz w:val="24"/>
          <w:szCs w:val="24"/>
        </w:rPr>
        <w:t xml:space="preserve"> enough</w:t>
      </w:r>
      <w:r w:rsidR="007F58ED">
        <w:rPr>
          <w:rFonts w:ascii="Arial" w:eastAsia="Times New Roman" w:hAnsi="Arial" w:cs="Arial"/>
          <w:color w:val="000000"/>
          <w:sz w:val="24"/>
          <w:szCs w:val="24"/>
        </w:rPr>
        <w:t>. W</w:t>
      </w:r>
      <w:r w:rsidRPr="004723FF">
        <w:rPr>
          <w:rFonts w:ascii="Arial" w:eastAsia="Times New Roman" w:hAnsi="Arial" w:cs="Arial"/>
          <w:color w:val="000000"/>
          <w:sz w:val="24"/>
          <w:szCs w:val="24"/>
        </w:rPr>
        <w:t xml:space="preserve">e recognize the impact of saviorism and tourism </w:t>
      </w:r>
      <w:r w:rsidRPr="004723FF">
        <w:rPr>
          <w:rFonts w:ascii="Arial" w:eastAsia="Times New Roman" w:hAnsi="Arial" w:cs="Arial"/>
          <w:color w:val="000000"/>
          <w:sz w:val="24"/>
          <w:szCs w:val="24"/>
        </w:rPr>
        <w:lastRenderedPageBreak/>
        <w:t>(Charlton, 2000; Lett et al., 2022</w:t>
      </w:r>
      <w:r w:rsidR="00257A3F">
        <w:rPr>
          <w:rFonts w:ascii="Arial" w:eastAsia="Times New Roman" w:hAnsi="Arial" w:cs="Arial"/>
          <w:color w:val="000000"/>
          <w:sz w:val="24"/>
          <w:szCs w:val="24"/>
        </w:rPr>
        <w:t xml:space="preserve">, </w:t>
      </w:r>
      <w:proofErr w:type="spellStart"/>
      <w:r w:rsidRPr="00700B54">
        <w:rPr>
          <w:rFonts w:ascii="Arial" w:eastAsia="Times New Roman" w:hAnsi="Arial" w:cs="Arial"/>
          <w:color w:val="000000"/>
          <w:sz w:val="24"/>
          <w:szCs w:val="24"/>
        </w:rPr>
        <w:t>Spanierman</w:t>
      </w:r>
      <w:proofErr w:type="spellEnd"/>
      <w:r w:rsidRPr="00700B54">
        <w:rPr>
          <w:rFonts w:ascii="Arial" w:eastAsia="Times New Roman" w:hAnsi="Arial" w:cs="Arial"/>
          <w:color w:val="000000"/>
          <w:sz w:val="24"/>
          <w:szCs w:val="24"/>
        </w:rPr>
        <w:t xml:space="preserve"> &amp; Smith, 2017</w:t>
      </w:r>
      <w:r w:rsidRPr="004723FF">
        <w:rPr>
          <w:rFonts w:ascii="Arial" w:eastAsia="Times New Roman" w:hAnsi="Arial" w:cs="Arial"/>
          <w:color w:val="000000"/>
          <w:sz w:val="24"/>
          <w:szCs w:val="24"/>
        </w:rPr>
        <w:t>)</w:t>
      </w:r>
      <w:r>
        <w:rPr>
          <w:rFonts w:ascii="Arial" w:eastAsia="Times New Roman" w:hAnsi="Arial" w:cs="Arial"/>
          <w:color w:val="000000"/>
          <w:sz w:val="24"/>
          <w:szCs w:val="24"/>
        </w:rPr>
        <w:t xml:space="preserve">, acknowledge that </w:t>
      </w:r>
      <w:r w:rsidR="00951956">
        <w:rPr>
          <w:rFonts w:ascii="Arial" w:eastAsia="Times New Roman" w:hAnsi="Arial" w:cs="Arial"/>
          <w:color w:val="000000"/>
          <w:sz w:val="24"/>
          <w:szCs w:val="24"/>
        </w:rPr>
        <w:t xml:space="preserve">the </w:t>
      </w:r>
      <w:r>
        <w:rPr>
          <w:rFonts w:ascii="Arial" w:eastAsia="Times New Roman" w:hAnsi="Arial" w:cs="Arial"/>
          <w:color w:val="000000"/>
          <w:sz w:val="24"/>
          <w:szCs w:val="24"/>
        </w:rPr>
        <w:t xml:space="preserve">paper </w:t>
      </w:r>
      <w:r w:rsidR="006F7423">
        <w:rPr>
          <w:rFonts w:ascii="Arial" w:eastAsia="Times New Roman" w:hAnsi="Arial" w:cs="Arial"/>
          <w:color w:val="000000"/>
          <w:sz w:val="24"/>
          <w:szCs w:val="24"/>
        </w:rPr>
        <w:t>is</w:t>
      </w:r>
      <w:r>
        <w:rPr>
          <w:rFonts w:ascii="Arial" w:eastAsia="Times New Roman" w:hAnsi="Arial" w:cs="Arial"/>
          <w:color w:val="000000"/>
          <w:sz w:val="24"/>
          <w:szCs w:val="24"/>
        </w:rPr>
        <w:t xml:space="preserve"> weaker as a result,</w:t>
      </w:r>
      <w:r w:rsidRPr="004723FF">
        <w:rPr>
          <w:rFonts w:ascii="Arial" w:eastAsia="Times New Roman" w:hAnsi="Arial" w:cs="Arial"/>
          <w:color w:val="000000"/>
          <w:sz w:val="24"/>
          <w:szCs w:val="24"/>
        </w:rPr>
        <w:t xml:space="preserve"> </w:t>
      </w:r>
      <w:r w:rsidR="00951956">
        <w:rPr>
          <w:rFonts w:ascii="Arial" w:eastAsia="Times New Roman" w:hAnsi="Arial" w:cs="Arial"/>
          <w:color w:val="000000"/>
          <w:sz w:val="24"/>
          <w:szCs w:val="24"/>
        </w:rPr>
        <w:t>and</w:t>
      </w:r>
      <w:r w:rsidR="00951956" w:rsidRPr="004723FF">
        <w:rPr>
          <w:rFonts w:ascii="Arial" w:eastAsia="Times New Roman" w:hAnsi="Arial" w:cs="Arial"/>
          <w:color w:val="000000"/>
          <w:sz w:val="24"/>
          <w:szCs w:val="24"/>
        </w:rPr>
        <w:t xml:space="preserve"> </w:t>
      </w:r>
      <w:r w:rsidRPr="004723FF">
        <w:rPr>
          <w:rFonts w:ascii="Arial" w:eastAsia="Times New Roman" w:hAnsi="Arial" w:cs="Arial"/>
          <w:color w:val="000000"/>
          <w:sz w:val="24"/>
          <w:szCs w:val="24"/>
        </w:rPr>
        <w:t>view the commentaries as integral to providing critical perspectives.</w:t>
      </w:r>
    </w:p>
    <w:p w14:paraId="02A5CB52" w14:textId="798E31C0" w:rsidR="0021781A" w:rsidRPr="004723FF" w:rsidRDefault="0021781A" w:rsidP="007B4AAF">
      <w:pPr>
        <w:spacing w:after="0" w:line="480" w:lineRule="auto"/>
        <w:ind w:firstLine="720"/>
        <w:rPr>
          <w:rFonts w:ascii="Arial" w:eastAsia="Times New Roman" w:hAnsi="Arial" w:cs="Arial"/>
          <w:sz w:val="24"/>
          <w:szCs w:val="24"/>
        </w:rPr>
      </w:pPr>
      <w:r w:rsidRPr="004723FF">
        <w:rPr>
          <w:rFonts w:ascii="Arial" w:eastAsia="Times New Roman" w:hAnsi="Arial" w:cs="Arial"/>
          <w:color w:val="000000"/>
          <w:sz w:val="24"/>
          <w:szCs w:val="24"/>
        </w:rPr>
        <w:t xml:space="preserve">Bonney and Ellison (2023) bring </w:t>
      </w:r>
      <w:r>
        <w:rPr>
          <w:rFonts w:ascii="Arial" w:eastAsia="Times New Roman" w:hAnsi="Arial" w:cs="Arial"/>
          <w:color w:val="000000"/>
          <w:sz w:val="24"/>
          <w:szCs w:val="24"/>
        </w:rPr>
        <w:t xml:space="preserve">forward </w:t>
      </w:r>
      <w:r w:rsidRPr="004723FF">
        <w:rPr>
          <w:rFonts w:ascii="Arial" w:eastAsia="Times New Roman" w:hAnsi="Arial" w:cs="Arial"/>
          <w:color w:val="000000"/>
          <w:sz w:val="24"/>
          <w:szCs w:val="24"/>
        </w:rPr>
        <w:t xml:space="preserve">several </w:t>
      </w:r>
      <w:r>
        <w:rPr>
          <w:rFonts w:ascii="Arial" w:eastAsia="Times New Roman" w:hAnsi="Arial" w:cs="Arial"/>
          <w:color w:val="000000"/>
          <w:sz w:val="24"/>
          <w:szCs w:val="24"/>
        </w:rPr>
        <w:t>constructs</w:t>
      </w:r>
      <w:r w:rsidRPr="004723FF">
        <w:rPr>
          <w:rFonts w:ascii="Arial" w:eastAsia="Times New Roman" w:hAnsi="Arial" w:cs="Arial"/>
          <w:color w:val="000000"/>
          <w:sz w:val="24"/>
          <w:szCs w:val="24"/>
        </w:rPr>
        <w:t xml:space="preserve"> and strategies, including epistemic injustice</w:t>
      </w:r>
      <w:r>
        <w:rPr>
          <w:rFonts w:ascii="Arial" w:eastAsia="Times New Roman" w:hAnsi="Arial" w:cs="Arial"/>
          <w:color w:val="000000"/>
          <w:sz w:val="24"/>
          <w:szCs w:val="24"/>
        </w:rPr>
        <w:t xml:space="preserve"> and conceptual marginalization</w:t>
      </w:r>
      <w:r w:rsidRPr="004723FF">
        <w:rPr>
          <w:rFonts w:ascii="Arial" w:eastAsia="Times New Roman" w:hAnsi="Arial" w:cs="Arial"/>
          <w:color w:val="000000"/>
          <w:sz w:val="24"/>
          <w:szCs w:val="24"/>
        </w:rPr>
        <w:t>.</w:t>
      </w:r>
      <w:r>
        <w:rPr>
          <w:rFonts w:ascii="Arial" w:eastAsia="Times New Roman" w:hAnsi="Arial" w:cs="Arial"/>
          <w:color w:val="000000"/>
          <w:sz w:val="24"/>
          <w:szCs w:val="24"/>
        </w:rPr>
        <w:t xml:space="preserve"> T</w:t>
      </w:r>
      <w:r w:rsidRPr="004723FF">
        <w:rPr>
          <w:rFonts w:ascii="Arial" w:eastAsia="Times New Roman" w:hAnsi="Arial" w:cs="Arial"/>
          <w:color w:val="000000"/>
          <w:sz w:val="24"/>
          <w:szCs w:val="24"/>
        </w:rPr>
        <w:t>hey point out that dominant models of IDD include</w:t>
      </w:r>
      <w:r w:rsidR="00143371">
        <w:rPr>
          <w:rFonts w:ascii="Arial" w:eastAsia="Times New Roman" w:hAnsi="Arial" w:cs="Arial"/>
          <w:color w:val="000000"/>
          <w:sz w:val="24"/>
          <w:szCs w:val="24"/>
        </w:rPr>
        <w:t xml:space="preserve"> the</w:t>
      </w:r>
      <w:r w:rsidRPr="004723FF">
        <w:rPr>
          <w:rFonts w:ascii="Arial" w:eastAsia="Times New Roman" w:hAnsi="Arial" w:cs="Arial"/>
          <w:color w:val="000000"/>
          <w:sz w:val="24"/>
          <w:szCs w:val="24"/>
        </w:rPr>
        <w:t xml:space="preserve"> consequential, but tacit, assumptions that features of IDD are universal and that cultural variation is “noise or nuisance.” Instead, </w:t>
      </w:r>
      <w:r w:rsidR="00143371" w:rsidRPr="004723FF">
        <w:rPr>
          <w:rFonts w:ascii="Arial" w:eastAsia="Times New Roman" w:hAnsi="Arial" w:cs="Arial"/>
          <w:color w:val="000000"/>
          <w:sz w:val="24"/>
          <w:szCs w:val="24"/>
        </w:rPr>
        <w:t>the</w:t>
      </w:r>
      <w:r w:rsidR="00143371">
        <w:rPr>
          <w:rFonts w:ascii="Arial" w:eastAsia="Times New Roman" w:hAnsi="Arial" w:cs="Arial"/>
          <w:color w:val="000000"/>
          <w:sz w:val="24"/>
          <w:szCs w:val="24"/>
        </w:rPr>
        <w:t>se commentators</w:t>
      </w:r>
      <w:r w:rsidR="00143371" w:rsidRPr="004723FF">
        <w:rPr>
          <w:rFonts w:ascii="Arial" w:eastAsia="Times New Roman" w:hAnsi="Arial" w:cs="Arial"/>
          <w:color w:val="000000"/>
          <w:sz w:val="24"/>
          <w:szCs w:val="24"/>
        </w:rPr>
        <w:t xml:space="preserve"> </w:t>
      </w:r>
      <w:r w:rsidRPr="004723FF">
        <w:rPr>
          <w:rFonts w:ascii="Arial" w:eastAsia="Times New Roman" w:hAnsi="Arial" w:cs="Arial"/>
          <w:color w:val="000000"/>
          <w:sz w:val="24"/>
          <w:szCs w:val="24"/>
        </w:rPr>
        <w:t>suggest working from models of cultural variation</w:t>
      </w:r>
      <w:r>
        <w:rPr>
          <w:rFonts w:ascii="Arial" w:eastAsia="Times New Roman" w:hAnsi="Arial" w:cs="Arial"/>
          <w:color w:val="000000"/>
          <w:sz w:val="24"/>
          <w:szCs w:val="24"/>
        </w:rPr>
        <w:t xml:space="preserve"> and thinking globally</w:t>
      </w:r>
      <w:r w:rsidRPr="004723FF">
        <w:rPr>
          <w:rFonts w:ascii="Arial" w:eastAsia="Times New Roman" w:hAnsi="Arial" w:cs="Arial"/>
          <w:color w:val="000000"/>
          <w:sz w:val="24"/>
          <w:szCs w:val="24"/>
        </w:rPr>
        <w:t xml:space="preserve"> </w:t>
      </w:r>
      <w:r>
        <w:rPr>
          <w:rFonts w:ascii="Arial" w:eastAsia="Times New Roman" w:hAnsi="Arial" w:cs="Arial"/>
          <w:color w:val="000000"/>
          <w:sz w:val="24"/>
          <w:szCs w:val="24"/>
        </w:rPr>
        <w:t>to</w:t>
      </w:r>
      <w:r w:rsidRPr="004723FF">
        <w:rPr>
          <w:rFonts w:ascii="Arial" w:eastAsia="Times New Roman" w:hAnsi="Arial" w:cs="Arial"/>
          <w:color w:val="000000"/>
          <w:sz w:val="24"/>
          <w:szCs w:val="24"/>
        </w:rPr>
        <w:t xml:space="preserve"> </w:t>
      </w:r>
      <w:r w:rsidR="00602FDE">
        <w:rPr>
          <w:rFonts w:ascii="Arial" w:eastAsia="Times New Roman" w:hAnsi="Arial" w:cs="Arial"/>
          <w:color w:val="000000"/>
          <w:sz w:val="24"/>
          <w:szCs w:val="24"/>
        </w:rPr>
        <w:t>understand</w:t>
      </w:r>
      <w:r w:rsidR="00602FDE" w:rsidRPr="004723FF">
        <w:rPr>
          <w:rFonts w:ascii="Arial" w:eastAsia="Times New Roman" w:hAnsi="Arial" w:cs="Arial"/>
          <w:color w:val="000000"/>
          <w:sz w:val="24"/>
          <w:szCs w:val="24"/>
        </w:rPr>
        <w:t xml:space="preserve"> </w:t>
      </w:r>
      <w:r>
        <w:rPr>
          <w:rFonts w:ascii="Arial" w:eastAsia="Times New Roman" w:hAnsi="Arial" w:cs="Arial"/>
          <w:color w:val="000000"/>
          <w:sz w:val="24"/>
          <w:szCs w:val="24"/>
        </w:rPr>
        <w:t>individual differences and intersectionality (</w:t>
      </w:r>
      <w:proofErr w:type="spellStart"/>
      <w:r>
        <w:rPr>
          <w:rFonts w:ascii="Arial" w:eastAsia="Times New Roman" w:hAnsi="Arial" w:cs="Arial"/>
          <w:color w:val="000000"/>
          <w:sz w:val="24"/>
          <w:szCs w:val="24"/>
        </w:rPr>
        <w:t>Mallipeddi</w:t>
      </w:r>
      <w:proofErr w:type="spellEnd"/>
      <w:r>
        <w:rPr>
          <w:rFonts w:ascii="Arial" w:eastAsia="Times New Roman" w:hAnsi="Arial" w:cs="Arial"/>
          <w:color w:val="000000"/>
          <w:sz w:val="24"/>
          <w:szCs w:val="24"/>
        </w:rPr>
        <w:t>, 2022)</w:t>
      </w:r>
      <w:r w:rsidRPr="004723FF">
        <w:rPr>
          <w:rFonts w:ascii="Arial" w:eastAsia="Times New Roman" w:hAnsi="Arial" w:cs="Arial"/>
          <w:color w:val="000000"/>
          <w:sz w:val="24"/>
          <w:szCs w:val="24"/>
        </w:rPr>
        <w:t>.</w:t>
      </w:r>
      <w:r w:rsidR="008C0BA4">
        <w:rPr>
          <w:rFonts w:ascii="Arial" w:eastAsia="Times New Roman" w:hAnsi="Arial" w:cs="Arial"/>
          <w:color w:val="000000"/>
          <w:sz w:val="24"/>
          <w:szCs w:val="24"/>
        </w:rPr>
        <w:t xml:space="preserve"> </w:t>
      </w:r>
      <w:r>
        <w:rPr>
          <w:rFonts w:ascii="Arial" w:eastAsia="Times New Roman" w:hAnsi="Arial" w:cs="Arial"/>
          <w:color w:val="000000"/>
          <w:sz w:val="24"/>
          <w:szCs w:val="24"/>
        </w:rPr>
        <w:t>Critical inquiry and emancipatory research can be particularly useful on this front (Noel, 2016; Petit-McClure, 2019).</w:t>
      </w:r>
    </w:p>
    <w:p w14:paraId="5630D997" w14:textId="0F7F95FD" w:rsidR="007C4815" w:rsidRPr="004723FF" w:rsidRDefault="0021781A" w:rsidP="007B4AAF">
      <w:pPr>
        <w:spacing w:after="0" w:line="48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A</w:t>
      </w:r>
      <w:r w:rsidRPr="004723FF">
        <w:rPr>
          <w:rFonts w:ascii="Arial" w:eastAsia="Times New Roman" w:hAnsi="Arial" w:cs="Arial"/>
          <w:color w:val="000000"/>
          <w:sz w:val="24"/>
          <w:szCs w:val="24"/>
        </w:rPr>
        <w:t xml:space="preserve">lthough Bonney and Ellison agree with </w:t>
      </w:r>
      <w:r w:rsidR="00602FDE">
        <w:rPr>
          <w:rFonts w:ascii="Arial" w:eastAsia="Times New Roman" w:hAnsi="Arial" w:cs="Arial"/>
          <w:color w:val="000000"/>
          <w:sz w:val="24"/>
          <w:szCs w:val="24"/>
        </w:rPr>
        <w:t>a</w:t>
      </w:r>
      <w:r w:rsidR="00602FDE" w:rsidRPr="004723FF">
        <w:rPr>
          <w:rFonts w:ascii="Arial" w:eastAsia="Times New Roman" w:hAnsi="Arial" w:cs="Arial"/>
          <w:color w:val="000000"/>
          <w:sz w:val="24"/>
          <w:szCs w:val="24"/>
        </w:rPr>
        <w:t xml:space="preserve"> </w:t>
      </w:r>
      <w:r w:rsidRPr="004723FF">
        <w:rPr>
          <w:rFonts w:ascii="Arial" w:eastAsia="Times New Roman" w:hAnsi="Arial" w:cs="Arial"/>
          <w:color w:val="000000"/>
          <w:sz w:val="24"/>
          <w:szCs w:val="24"/>
        </w:rPr>
        <w:t xml:space="preserve">focus on increasing </w:t>
      </w:r>
      <w:r w:rsidR="005F5BCC">
        <w:rPr>
          <w:rFonts w:ascii="Arial" w:eastAsia="Times New Roman" w:hAnsi="Arial" w:cs="Arial"/>
          <w:color w:val="000000"/>
          <w:sz w:val="24"/>
          <w:szCs w:val="24"/>
        </w:rPr>
        <w:t>community engagement</w:t>
      </w:r>
      <w:r w:rsidRPr="004723FF">
        <w:rPr>
          <w:rFonts w:ascii="Arial" w:eastAsia="Times New Roman" w:hAnsi="Arial" w:cs="Arial"/>
          <w:color w:val="000000"/>
          <w:sz w:val="24"/>
          <w:szCs w:val="24"/>
        </w:rPr>
        <w:t xml:space="preserve"> in IDD research, they point out that</w:t>
      </w:r>
      <w:r>
        <w:rPr>
          <w:rFonts w:ascii="Arial" w:eastAsia="Times New Roman" w:hAnsi="Arial" w:cs="Arial"/>
          <w:color w:val="000000"/>
          <w:sz w:val="24"/>
          <w:szCs w:val="24"/>
        </w:rPr>
        <w:t xml:space="preserve"> </w:t>
      </w:r>
      <w:r w:rsidRPr="004723FF">
        <w:rPr>
          <w:rFonts w:ascii="Arial" w:eastAsia="Times New Roman" w:hAnsi="Arial" w:cs="Arial"/>
          <w:color w:val="000000"/>
          <w:sz w:val="24"/>
          <w:szCs w:val="24"/>
        </w:rPr>
        <w:t>first</w:t>
      </w:r>
      <w:r>
        <w:rPr>
          <w:rFonts w:ascii="Arial" w:eastAsia="Times New Roman" w:hAnsi="Arial" w:cs="Arial"/>
          <w:color w:val="000000"/>
          <w:sz w:val="24"/>
          <w:szCs w:val="24"/>
        </w:rPr>
        <w:t xml:space="preserve">, </w:t>
      </w:r>
      <w:r w:rsidRPr="004723FF">
        <w:rPr>
          <w:rFonts w:ascii="Arial" w:eastAsia="Times New Roman" w:hAnsi="Arial" w:cs="Arial"/>
          <w:color w:val="000000"/>
          <w:sz w:val="24"/>
          <w:szCs w:val="24"/>
        </w:rPr>
        <w:t>the harms caused by dominant-culture practices</w:t>
      </w:r>
      <w:r>
        <w:rPr>
          <w:rFonts w:ascii="Arial" w:eastAsia="Times New Roman" w:hAnsi="Arial" w:cs="Arial"/>
          <w:color w:val="000000"/>
          <w:sz w:val="24"/>
          <w:szCs w:val="24"/>
        </w:rPr>
        <w:t xml:space="preserve"> need to be acknowledged</w:t>
      </w:r>
      <w:r w:rsidRPr="004723FF">
        <w:rPr>
          <w:rFonts w:ascii="Arial" w:eastAsia="Times New Roman" w:hAnsi="Arial" w:cs="Arial"/>
          <w:color w:val="000000"/>
          <w:sz w:val="24"/>
          <w:szCs w:val="24"/>
        </w:rPr>
        <w:t xml:space="preserve">. We concur and add only </w:t>
      </w:r>
      <w:r>
        <w:rPr>
          <w:rFonts w:ascii="Arial" w:eastAsia="Times New Roman" w:hAnsi="Arial" w:cs="Arial"/>
          <w:color w:val="000000"/>
          <w:sz w:val="24"/>
          <w:szCs w:val="24"/>
        </w:rPr>
        <w:t xml:space="preserve">that </w:t>
      </w:r>
      <w:r w:rsidR="00E11186">
        <w:rPr>
          <w:rFonts w:ascii="Arial" w:eastAsia="Times New Roman" w:hAnsi="Arial" w:cs="Arial"/>
          <w:color w:val="000000"/>
          <w:sz w:val="24"/>
          <w:szCs w:val="24"/>
        </w:rPr>
        <w:t xml:space="preserve">harms </w:t>
      </w:r>
      <w:r>
        <w:rPr>
          <w:rFonts w:ascii="Arial" w:eastAsia="Times New Roman" w:hAnsi="Arial" w:cs="Arial"/>
          <w:color w:val="000000"/>
          <w:sz w:val="24"/>
          <w:szCs w:val="24"/>
        </w:rPr>
        <w:t>should</w:t>
      </w:r>
      <w:r w:rsidRPr="004723FF">
        <w:rPr>
          <w:rFonts w:ascii="Arial" w:eastAsia="Times New Roman" w:hAnsi="Arial" w:cs="Arial"/>
          <w:color w:val="000000"/>
          <w:sz w:val="24"/>
          <w:szCs w:val="24"/>
        </w:rPr>
        <w:t xml:space="preserve"> be </w:t>
      </w:r>
      <w:r w:rsidR="00CB1531">
        <w:rPr>
          <w:rFonts w:ascii="Arial" w:eastAsia="Times New Roman" w:hAnsi="Arial" w:cs="Arial"/>
          <w:color w:val="000000"/>
          <w:sz w:val="24"/>
          <w:szCs w:val="24"/>
        </w:rPr>
        <w:t xml:space="preserve">thoroughly </w:t>
      </w:r>
      <w:r w:rsidRPr="004723FF">
        <w:rPr>
          <w:rFonts w:ascii="Arial" w:eastAsia="Times New Roman" w:hAnsi="Arial" w:cs="Arial"/>
          <w:color w:val="000000"/>
          <w:sz w:val="24"/>
          <w:szCs w:val="24"/>
        </w:rPr>
        <w:t>documented</w:t>
      </w:r>
      <w:r>
        <w:rPr>
          <w:rFonts w:ascii="Arial" w:eastAsia="Times New Roman" w:hAnsi="Arial" w:cs="Arial"/>
          <w:color w:val="000000"/>
          <w:sz w:val="24"/>
          <w:szCs w:val="24"/>
        </w:rPr>
        <w:t>, lest they be repeated</w:t>
      </w:r>
      <w:r w:rsidRPr="004723FF">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A95774">
        <w:rPr>
          <w:rFonts w:ascii="Arial" w:eastAsia="Times New Roman" w:hAnsi="Arial" w:cs="Arial"/>
          <w:color w:val="000000"/>
          <w:sz w:val="24"/>
          <w:szCs w:val="24"/>
        </w:rPr>
        <w:t xml:space="preserve">On the topic of </w:t>
      </w:r>
      <w:r w:rsidR="00A155A0">
        <w:rPr>
          <w:rFonts w:ascii="Arial" w:eastAsia="Times New Roman" w:hAnsi="Arial" w:cs="Arial"/>
          <w:color w:val="000000"/>
          <w:sz w:val="24"/>
          <w:szCs w:val="24"/>
        </w:rPr>
        <w:t>equitable</w:t>
      </w:r>
      <w:r w:rsidR="00A95774">
        <w:rPr>
          <w:rFonts w:ascii="Arial" w:eastAsia="Times New Roman" w:hAnsi="Arial" w:cs="Arial"/>
          <w:color w:val="000000"/>
          <w:sz w:val="24"/>
          <w:szCs w:val="24"/>
        </w:rPr>
        <w:t xml:space="preserve"> </w:t>
      </w:r>
      <w:r w:rsidR="00A155A0">
        <w:rPr>
          <w:rFonts w:ascii="Arial" w:eastAsia="Times New Roman" w:hAnsi="Arial" w:cs="Arial"/>
          <w:color w:val="000000"/>
          <w:sz w:val="24"/>
          <w:szCs w:val="24"/>
        </w:rPr>
        <w:t>engagement</w:t>
      </w:r>
      <w:r>
        <w:rPr>
          <w:rFonts w:ascii="Arial" w:eastAsia="Times New Roman" w:hAnsi="Arial" w:cs="Arial"/>
          <w:color w:val="000000"/>
          <w:sz w:val="24"/>
          <w:szCs w:val="24"/>
        </w:rPr>
        <w:t xml:space="preserve">, </w:t>
      </w:r>
      <w:proofErr w:type="spellStart"/>
      <w:r w:rsidRPr="004723FF">
        <w:rPr>
          <w:rFonts w:ascii="Arial" w:eastAsia="Times New Roman" w:hAnsi="Arial" w:cs="Arial"/>
          <w:color w:val="000000"/>
          <w:sz w:val="24"/>
          <w:szCs w:val="24"/>
        </w:rPr>
        <w:t>Shogren</w:t>
      </w:r>
      <w:proofErr w:type="spellEnd"/>
      <w:r w:rsidRPr="004723FF">
        <w:rPr>
          <w:rFonts w:ascii="Arial" w:eastAsia="Times New Roman" w:hAnsi="Arial" w:cs="Arial"/>
          <w:color w:val="000000"/>
          <w:sz w:val="24"/>
          <w:szCs w:val="24"/>
        </w:rPr>
        <w:t xml:space="preserve"> (2022) </w:t>
      </w:r>
      <w:r>
        <w:rPr>
          <w:rFonts w:ascii="Arial" w:eastAsia="Times New Roman" w:hAnsi="Arial" w:cs="Arial"/>
          <w:color w:val="000000"/>
          <w:sz w:val="24"/>
          <w:szCs w:val="24"/>
        </w:rPr>
        <w:t xml:space="preserve">asks in her </w:t>
      </w:r>
      <w:r w:rsidRPr="004723FF">
        <w:rPr>
          <w:rFonts w:ascii="Arial" w:eastAsia="Times New Roman" w:hAnsi="Arial" w:cs="Arial"/>
          <w:color w:val="000000"/>
          <w:sz w:val="24"/>
          <w:szCs w:val="24"/>
        </w:rPr>
        <w:t>AAIDD presidential</w:t>
      </w:r>
      <w:r>
        <w:rPr>
          <w:rFonts w:ascii="Arial" w:eastAsia="Times New Roman" w:hAnsi="Arial" w:cs="Arial"/>
          <w:color w:val="000000"/>
          <w:sz w:val="24"/>
          <w:szCs w:val="24"/>
        </w:rPr>
        <w:t xml:space="preserve"> </w:t>
      </w:r>
      <w:r w:rsidRPr="00123DDB">
        <w:rPr>
          <w:rFonts w:ascii="Arial" w:eastAsia="Times New Roman" w:hAnsi="Arial" w:cs="Arial"/>
          <w:sz w:val="24"/>
          <w:szCs w:val="24"/>
        </w:rPr>
        <w:t>address</w:t>
      </w:r>
      <w:r>
        <w:rPr>
          <w:rFonts w:ascii="Arial" w:eastAsia="Times New Roman" w:hAnsi="Arial" w:cs="Arial"/>
          <w:color w:val="000000"/>
          <w:sz w:val="24"/>
          <w:szCs w:val="24"/>
        </w:rPr>
        <w:t xml:space="preserve">, </w:t>
      </w:r>
      <w:r w:rsidRPr="004723FF">
        <w:rPr>
          <w:rFonts w:ascii="Arial" w:eastAsia="Times New Roman" w:hAnsi="Arial" w:cs="Arial"/>
          <w:color w:val="000000"/>
          <w:sz w:val="24"/>
          <w:szCs w:val="24"/>
        </w:rPr>
        <w:t>“What if the default in our systems was people with lived experiences being afforded their right to be an equal contributor and a driver of the science (and the policy and practice) that is intended to impact their lives?”</w:t>
      </w:r>
    </w:p>
    <w:p w14:paraId="0C81C698" w14:textId="77893EEF" w:rsidR="00D80D19" w:rsidRPr="007B4AAF" w:rsidRDefault="007B0301" w:rsidP="007B4AAF">
      <w:pPr>
        <w:spacing w:after="0" w:line="48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The remaining two commentaries address institutional</w:t>
      </w:r>
      <w:r w:rsidR="004B25D4">
        <w:rPr>
          <w:rFonts w:ascii="Arial" w:eastAsia="Times New Roman" w:hAnsi="Arial" w:cs="Arial"/>
          <w:color w:val="000000"/>
          <w:sz w:val="24"/>
          <w:szCs w:val="24"/>
        </w:rPr>
        <w:t>-</w:t>
      </w:r>
      <w:r>
        <w:rPr>
          <w:rFonts w:ascii="Arial" w:eastAsia="Times New Roman" w:hAnsi="Arial" w:cs="Arial"/>
          <w:color w:val="000000"/>
          <w:sz w:val="24"/>
          <w:szCs w:val="24"/>
        </w:rPr>
        <w:t xml:space="preserve"> and systems-level actions. </w:t>
      </w:r>
      <w:proofErr w:type="spellStart"/>
      <w:r w:rsidR="007C4815" w:rsidRPr="004723FF">
        <w:rPr>
          <w:rFonts w:ascii="Arial" w:eastAsia="Times New Roman" w:hAnsi="Arial" w:cs="Arial"/>
          <w:color w:val="000000"/>
          <w:sz w:val="24"/>
          <w:szCs w:val="24"/>
        </w:rPr>
        <w:t>Thoma</w:t>
      </w:r>
      <w:proofErr w:type="spellEnd"/>
      <w:r w:rsidR="007C4815" w:rsidRPr="004723FF">
        <w:rPr>
          <w:rFonts w:ascii="Arial" w:eastAsia="Times New Roman" w:hAnsi="Arial" w:cs="Arial"/>
          <w:color w:val="000000"/>
          <w:sz w:val="24"/>
          <w:szCs w:val="24"/>
        </w:rPr>
        <w:t xml:space="preserve"> and Scott</w:t>
      </w:r>
      <w:r w:rsidR="00B5641D">
        <w:rPr>
          <w:rFonts w:ascii="Arial" w:eastAsia="Times New Roman" w:hAnsi="Arial" w:cs="Arial"/>
          <w:color w:val="000000"/>
          <w:sz w:val="24"/>
          <w:szCs w:val="24"/>
        </w:rPr>
        <w:t xml:space="preserve"> (2023)</w:t>
      </w:r>
      <w:r w:rsidR="007C4815" w:rsidRPr="004723FF">
        <w:rPr>
          <w:rFonts w:ascii="Arial" w:eastAsia="Times New Roman" w:hAnsi="Arial" w:cs="Arial"/>
          <w:color w:val="000000"/>
          <w:sz w:val="24"/>
          <w:szCs w:val="24"/>
        </w:rPr>
        <w:t xml:space="preserve">, co-editors of </w:t>
      </w:r>
      <w:r w:rsidR="007C4815" w:rsidRPr="004723FF">
        <w:rPr>
          <w:rFonts w:ascii="Arial" w:eastAsia="Times New Roman" w:hAnsi="Arial" w:cs="Arial"/>
          <w:i/>
          <w:iCs/>
          <w:color w:val="000000"/>
          <w:sz w:val="24"/>
          <w:szCs w:val="24"/>
        </w:rPr>
        <w:t>Inclusion</w:t>
      </w:r>
      <w:r w:rsidR="007C4815" w:rsidRPr="004723FF">
        <w:rPr>
          <w:rFonts w:ascii="Arial" w:eastAsia="Times New Roman" w:hAnsi="Arial" w:cs="Arial"/>
          <w:color w:val="000000"/>
          <w:sz w:val="24"/>
          <w:szCs w:val="24"/>
        </w:rPr>
        <w:t xml:space="preserve">, offer ideas related to editorial processes–part of the research enterprise we </w:t>
      </w:r>
      <w:r w:rsidR="00B73864">
        <w:rPr>
          <w:rFonts w:ascii="Arial" w:eastAsia="Times New Roman" w:hAnsi="Arial" w:cs="Arial"/>
          <w:color w:val="000000"/>
          <w:sz w:val="24"/>
          <w:szCs w:val="24"/>
        </w:rPr>
        <w:t>only briefly mentioned</w:t>
      </w:r>
      <w:r w:rsidR="007C4815" w:rsidRPr="004723FF">
        <w:rPr>
          <w:rFonts w:ascii="Arial" w:eastAsia="Times New Roman" w:hAnsi="Arial" w:cs="Arial"/>
          <w:color w:val="000000"/>
          <w:sz w:val="24"/>
          <w:szCs w:val="24"/>
        </w:rPr>
        <w:t>.</w:t>
      </w:r>
      <w:r w:rsidR="00F93F2D">
        <w:rPr>
          <w:rFonts w:ascii="Arial" w:eastAsia="Times New Roman" w:hAnsi="Arial" w:cs="Arial"/>
          <w:color w:val="000000"/>
          <w:sz w:val="24"/>
          <w:szCs w:val="24"/>
        </w:rPr>
        <w:t xml:space="preserve"> </w:t>
      </w:r>
      <w:r w:rsidR="00F93F2D" w:rsidRPr="004723FF">
        <w:rPr>
          <w:rFonts w:ascii="Arial" w:eastAsia="Times New Roman" w:hAnsi="Arial" w:cs="Arial"/>
          <w:color w:val="000000"/>
          <w:sz w:val="24"/>
          <w:szCs w:val="24"/>
        </w:rPr>
        <w:t xml:space="preserve">They recommend development of quality indicators </w:t>
      </w:r>
      <w:r w:rsidR="0021781A">
        <w:rPr>
          <w:rFonts w:ascii="Arial" w:eastAsia="Times New Roman" w:hAnsi="Arial" w:cs="Arial"/>
          <w:color w:val="000000"/>
          <w:sz w:val="24"/>
          <w:szCs w:val="24"/>
        </w:rPr>
        <w:t>for IDD</w:t>
      </w:r>
      <w:r w:rsidR="00F93F2D" w:rsidRPr="004723FF">
        <w:rPr>
          <w:rFonts w:ascii="Arial" w:eastAsia="Times New Roman" w:hAnsi="Arial" w:cs="Arial"/>
          <w:color w:val="000000"/>
          <w:sz w:val="24"/>
          <w:szCs w:val="24"/>
        </w:rPr>
        <w:t xml:space="preserve"> research, which would be particularly useful for manuscript reviewers and journal editors</w:t>
      </w:r>
      <w:r w:rsidR="000B5EA9">
        <w:rPr>
          <w:rFonts w:ascii="Arial" w:eastAsia="Times New Roman" w:hAnsi="Arial" w:cs="Arial"/>
          <w:color w:val="000000"/>
          <w:sz w:val="24"/>
          <w:szCs w:val="24"/>
        </w:rPr>
        <w:t xml:space="preserve"> (</w:t>
      </w:r>
      <w:proofErr w:type="spellStart"/>
      <w:r w:rsidR="000B5EA9">
        <w:rPr>
          <w:rFonts w:ascii="Arial" w:eastAsia="Times New Roman" w:hAnsi="Arial" w:cs="Arial"/>
          <w:color w:val="000000"/>
          <w:sz w:val="24"/>
          <w:szCs w:val="24"/>
        </w:rPr>
        <w:t>Bigby</w:t>
      </w:r>
      <w:proofErr w:type="spellEnd"/>
      <w:r w:rsidR="000B5EA9">
        <w:rPr>
          <w:rFonts w:ascii="Arial" w:eastAsia="Times New Roman" w:hAnsi="Arial" w:cs="Arial"/>
          <w:color w:val="000000"/>
          <w:sz w:val="24"/>
          <w:szCs w:val="24"/>
        </w:rPr>
        <w:t xml:space="preserve"> et al., 2013)</w:t>
      </w:r>
      <w:r w:rsidR="00F93F2D" w:rsidRPr="004723FF">
        <w:rPr>
          <w:rFonts w:ascii="Arial" w:eastAsia="Times New Roman" w:hAnsi="Arial" w:cs="Arial"/>
          <w:color w:val="000000"/>
          <w:sz w:val="24"/>
          <w:szCs w:val="24"/>
        </w:rPr>
        <w:t xml:space="preserve">. They also reiterate the need for editorial board and grant reviewer training, as well as support from professional organizations and publishers to provide </w:t>
      </w:r>
      <w:r w:rsidR="00CB1531">
        <w:rPr>
          <w:rFonts w:ascii="Arial" w:eastAsia="Times New Roman" w:hAnsi="Arial" w:cs="Arial"/>
          <w:color w:val="000000"/>
          <w:sz w:val="24"/>
          <w:szCs w:val="24"/>
        </w:rPr>
        <w:t>mentoring</w:t>
      </w:r>
      <w:r w:rsidR="00F93F2D" w:rsidRPr="004723FF">
        <w:rPr>
          <w:rFonts w:ascii="Arial" w:eastAsia="Times New Roman" w:hAnsi="Arial" w:cs="Arial"/>
          <w:color w:val="000000"/>
          <w:sz w:val="24"/>
          <w:szCs w:val="24"/>
        </w:rPr>
        <w:t xml:space="preserve"> to individuals with IDD </w:t>
      </w:r>
      <w:r w:rsidR="00CB1531">
        <w:rPr>
          <w:rFonts w:ascii="Arial" w:eastAsia="Times New Roman" w:hAnsi="Arial" w:cs="Arial"/>
          <w:color w:val="000000"/>
          <w:sz w:val="24"/>
          <w:szCs w:val="24"/>
        </w:rPr>
        <w:t>beginning</w:t>
      </w:r>
      <w:r w:rsidR="00F93F2D" w:rsidRPr="004723FF">
        <w:rPr>
          <w:rFonts w:ascii="Arial" w:eastAsia="Times New Roman" w:hAnsi="Arial" w:cs="Arial"/>
          <w:color w:val="000000"/>
          <w:sz w:val="24"/>
          <w:szCs w:val="24"/>
        </w:rPr>
        <w:t xml:space="preserve"> to engage in </w:t>
      </w:r>
      <w:r w:rsidR="00143371">
        <w:rPr>
          <w:rFonts w:ascii="Arial" w:eastAsia="Times New Roman" w:hAnsi="Arial" w:cs="Arial"/>
          <w:color w:val="000000"/>
          <w:sz w:val="24"/>
          <w:szCs w:val="24"/>
        </w:rPr>
        <w:t xml:space="preserve">the </w:t>
      </w:r>
      <w:r w:rsidR="00F93F2D" w:rsidRPr="004723FF">
        <w:rPr>
          <w:rFonts w:ascii="Arial" w:eastAsia="Times New Roman" w:hAnsi="Arial" w:cs="Arial"/>
          <w:color w:val="000000"/>
          <w:sz w:val="24"/>
          <w:szCs w:val="24"/>
        </w:rPr>
        <w:t xml:space="preserve">review </w:t>
      </w:r>
      <w:r w:rsidR="00F93F2D" w:rsidRPr="004723FF">
        <w:rPr>
          <w:rFonts w:ascii="Arial" w:eastAsia="Times New Roman" w:hAnsi="Arial" w:cs="Arial"/>
          <w:color w:val="000000"/>
          <w:sz w:val="24"/>
          <w:szCs w:val="24"/>
        </w:rPr>
        <w:lastRenderedPageBreak/>
        <w:t>process.</w:t>
      </w:r>
      <w:r w:rsidR="00D47908">
        <w:rPr>
          <w:rFonts w:ascii="Arial" w:eastAsia="Times New Roman" w:hAnsi="Arial" w:cs="Arial"/>
          <w:color w:val="000000"/>
          <w:sz w:val="24"/>
          <w:szCs w:val="24"/>
        </w:rPr>
        <w:t xml:space="preserve"> </w:t>
      </w:r>
      <w:proofErr w:type="spellStart"/>
      <w:r w:rsidR="00F93F2D">
        <w:rPr>
          <w:rFonts w:ascii="Arial" w:eastAsia="Times New Roman" w:hAnsi="Arial" w:cs="Arial"/>
          <w:color w:val="000000"/>
          <w:sz w:val="24"/>
          <w:szCs w:val="24"/>
        </w:rPr>
        <w:t>Thoma</w:t>
      </w:r>
      <w:proofErr w:type="spellEnd"/>
      <w:r w:rsidR="00F93F2D">
        <w:rPr>
          <w:rFonts w:ascii="Arial" w:eastAsia="Times New Roman" w:hAnsi="Arial" w:cs="Arial"/>
          <w:color w:val="000000"/>
          <w:sz w:val="24"/>
          <w:szCs w:val="24"/>
        </w:rPr>
        <w:t xml:space="preserve"> and Scott also</w:t>
      </w:r>
      <w:r w:rsidR="00F93F2D" w:rsidRPr="004723FF">
        <w:rPr>
          <w:rFonts w:ascii="Arial" w:eastAsia="Times New Roman" w:hAnsi="Arial" w:cs="Arial"/>
          <w:color w:val="000000"/>
          <w:sz w:val="24"/>
          <w:szCs w:val="24"/>
        </w:rPr>
        <w:t xml:space="preserve"> </w:t>
      </w:r>
      <w:r w:rsidR="001141F3" w:rsidRPr="004723FF">
        <w:rPr>
          <w:rFonts w:ascii="Arial" w:eastAsia="Times New Roman" w:hAnsi="Arial" w:cs="Arial"/>
          <w:color w:val="000000"/>
          <w:sz w:val="24"/>
          <w:szCs w:val="24"/>
        </w:rPr>
        <w:t xml:space="preserve">emphasize </w:t>
      </w:r>
      <w:r w:rsidR="007C4815" w:rsidRPr="004723FF">
        <w:rPr>
          <w:rFonts w:ascii="Arial" w:eastAsia="Times New Roman" w:hAnsi="Arial" w:cs="Arial"/>
          <w:color w:val="000000"/>
          <w:sz w:val="24"/>
          <w:szCs w:val="24"/>
        </w:rPr>
        <w:t xml:space="preserve">that the type of </w:t>
      </w:r>
      <w:r w:rsidR="005F5BCC">
        <w:rPr>
          <w:rFonts w:ascii="Arial" w:eastAsia="Times New Roman" w:hAnsi="Arial" w:cs="Arial"/>
          <w:color w:val="000000"/>
          <w:sz w:val="24"/>
          <w:szCs w:val="24"/>
        </w:rPr>
        <w:t>partnerships</w:t>
      </w:r>
      <w:r w:rsidR="007C4815" w:rsidRPr="004723FF">
        <w:rPr>
          <w:rFonts w:ascii="Arial" w:eastAsia="Times New Roman" w:hAnsi="Arial" w:cs="Arial"/>
          <w:color w:val="000000"/>
          <w:sz w:val="24"/>
          <w:szCs w:val="24"/>
        </w:rPr>
        <w:t xml:space="preserve"> </w:t>
      </w:r>
      <w:r w:rsidR="00B64BC0">
        <w:rPr>
          <w:rFonts w:ascii="Arial" w:eastAsia="Times New Roman" w:hAnsi="Arial" w:cs="Arial"/>
          <w:color w:val="000000"/>
          <w:sz w:val="24"/>
          <w:szCs w:val="24"/>
        </w:rPr>
        <w:t>necessary</w:t>
      </w:r>
      <w:r w:rsidR="0087052B" w:rsidRPr="004723FF">
        <w:rPr>
          <w:rFonts w:ascii="Arial" w:eastAsia="Times New Roman" w:hAnsi="Arial" w:cs="Arial"/>
          <w:color w:val="000000"/>
          <w:sz w:val="24"/>
          <w:szCs w:val="24"/>
        </w:rPr>
        <w:t xml:space="preserve"> </w:t>
      </w:r>
      <w:r w:rsidR="007C4815" w:rsidRPr="004723FF">
        <w:rPr>
          <w:rFonts w:ascii="Arial" w:eastAsia="Times New Roman" w:hAnsi="Arial" w:cs="Arial"/>
          <w:color w:val="000000"/>
          <w:sz w:val="24"/>
          <w:szCs w:val="24"/>
        </w:rPr>
        <w:t xml:space="preserve">for systemic change will require </w:t>
      </w:r>
      <w:r w:rsidR="001141F3" w:rsidRPr="004723FF">
        <w:rPr>
          <w:rFonts w:ascii="Arial" w:eastAsia="Times New Roman" w:hAnsi="Arial" w:cs="Arial"/>
          <w:color w:val="000000"/>
          <w:sz w:val="24"/>
          <w:szCs w:val="24"/>
        </w:rPr>
        <w:t xml:space="preserve">substantial </w:t>
      </w:r>
      <w:r w:rsidR="007C4815" w:rsidRPr="004723FF">
        <w:rPr>
          <w:rFonts w:ascii="Arial" w:eastAsia="Times New Roman" w:hAnsi="Arial" w:cs="Arial"/>
          <w:color w:val="000000"/>
          <w:sz w:val="24"/>
          <w:szCs w:val="24"/>
        </w:rPr>
        <w:t>co-training in team science</w:t>
      </w:r>
      <w:r w:rsidR="0021781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and </w:t>
      </w:r>
      <w:r w:rsidR="005F5BCC">
        <w:rPr>
          <w:rFonts w:ascii="Arial" w:eastAsia="Times New Roman" w:hAnsi="Arial" w:cs="Arial"/>
          <w:color w:val="000000"/>
          <w:sz w:val="24"/>
          <w:szCs w:val="24"/>
        </w:rPr>
        <w:t>collaboration</w:t>
      </w:r>
      <w:r>
        <w:rPr>
          <w:rFonts w:ascii="Arial" w:eastAsia="Times New Roman" w:hAnsi="Arial" w:cs="Arial"/>
          <w:color w:val="000000"/>
          <w:sz w:val="24"/>
          <w:szCs w:val="24"/>
        </w:rPr>
        <w:t xml:space="preserve">, </w:t>
      </w:r>
      <w:r w:rsidR="007C4815" w:rsidRPr="004723FF">
        <w:rPr>
          <w:rFonts w:ascii="Arial" w:eastAsia="Times New Roman" w:hAnsi="Arial" w:cs="Arial"/>
          <w:color w:val="000000"/>
          <w:sz w:val="24"/>
          <w:szCs w:val="24"/>
        </w:rPr>
        <w:t xml:space="preserve">including universal design </w:t>
      </w:r>
      <w:r w:rsidR="005F5BCC">
        <w:rPr>
          <w:rFonts w:ascii="Arial" w:eastAsia="Times New Roman" w:hAnsi="Arial" w:cs="Arial"/>
          <w:color w:val="000000"/>
          <w:sz w:val="24"/>
          <w:szCs w:val="24"/>
        </w:rPr>
        <w:t>principles</w:t>
      </w:r>
      <w:r w:rsidR="001C08D8">
        <w:rPr>
          <w:rFonts w:ascii="Arial" w:eastAsia="Times New Roman" w:hAnsi="Arial" w:cs="Arial"/>
          <w:color w:val="000000"/>
          <w:sz w:val="24"/>
          <w:szCs w:val="24"/>
        </w:rPr>
        <w:t xml:space="preserve"> (Kim et al. 2022)</w:t>
      </w:r>
      <w:r w:rsidR="007C4815" w:rsidRPr="004723FF">
        <w:rPr>
          <w:rFonts w:ascii="Arial" w:eastAsia="Times New Roman" w:hAnsi="Arial" w:cs="Arial"/>
          <w:color w:val="000000"/>
          <w:sz w:val="24"/>
          <w:szCs w:val="24"/>
        </w:rPr>
        <w:t xml:space="preserve">. </w:t>
      </w:r>
      <w:r w:rsidR="004B25D4">
        <w:rPr>
          <w:rFonts w:ascii="Arial" w:eastAsia="Times New Roman" w:hAnsi="Arial" w:cs="Arial"/>
          <w:color w:val="000000"/>
          <w:sz w:val="24"/>
          <w:szCs w:val="24"/>
        </w:rPr>
        <w:t xml:space="preserve">Such training and infrastructure </w:t>
      </w:r>
      <w:r w:rsidR="00D47908">
        <w:rPr>
          <w:rFonts w:ascii="Arial" w:eastAsia="Times New Roman" w:hAnsi="Arial" w:cs="Arial"/>
          <w:color w:val="000000"/>
          <w:sz w:val="24"/>
          <w:szCs w:val="24"/>
        </w:rPr>
        <w:t xml:space="preserve">should </w:t>
      </w:r>
      <w:r w:rsidR="004B25D4">
        <w:rPr>
          <w:rFonts w:ascii="Arial" w:eastAsia="Times New Roman" w:hAnsi="Arial" w:cs="Arial"/>
          <w:color w:val="000000"/>
          <w:sz w:val="24"/>
          <w:szCs w:val="24"/>
        </w:rPr>
        <w:t>be</w:t>
      </w:r>
      <w:r w:rsidR="00D47908">
        <w:rPr>
          <w:rFonts w:ascii="Arial" w:eastAsia="Times New Roman" w:hAnsi="Arial" w:cs="Arial"/>
          <w:color w:val="000000"/>
          <w:sz w:val="24"/>
          <w:szCs w:val="24"/>
        </w:rPr>
        <w:t xml:space="preserve"> </w:t>
      </w:r>
      <w:r w:rsidR="004B25D4">
        <w:rPr>
          <w:rFonts w:ascii="Arial" w:eastAsia="Times New Roman" w:hAnsi="Arial" w:cs="Arial"/>
          <w:color w:val="000000"/>
          <w:sz w:val="24"/>
          <w:szCs w:val="24"/>
        </w:rPr>
        <w:t>institutionally</w:t>
      </w:r>
      <w:r w:rsidR="00D47908">
        <w:rPr>
          <w:rFonts w:ascii="Arial" w:eastAsia="Times New Roman" w:hAnsi="Arial" w:cs="Arial"/>
          <w:color w:val="000000"/>
          <w:sz w:val="24"/>
          <w:szCs w:val="24"/>
        </w:rPr>
        <w:t xml:space="preserve"> support</w:t>
      </w:r>
      <w:r w:rsidR="004B25D4">
        <w:rPr>
          <w:rFonts w:ascii="Arial" w:eastAsia="Times New Roman" w:hAnsi="Arial" w:cs="Arial"/>
          <w:color w:val="000000"/>
          <w:sz w:val="24"/>
          <w:szCs w:val="24"/>
        </w:rPr>
        <w:t>ed</w:t>
      </w:r>
      <w:r w:rsidR="00D47908">
        <w:rPr>
          <w:rFonts w:ascii="Arial" w:eastAsia="Times New Roman" w:hAnsi="Arial" w:cs="Arial"/>
          <w:color w:val="000000"/>
          <w:sz w:val="24"/>
          <w:szCs w:val="24"/>
        </w:rPr>
        <w:t xml:space="preserve">, </w:t>
      </w:r>
      <w:r w:rsidR="007A41D6">
        <w:rPr>
          <w:rFonts w:ascii="Arial" w:eastAsia="Times New Roman" w:hAnsi="Arial" w:cs="Arial"/>
          <w:color w:val="000000"/>
          <w:sz w:val="24"/>
          <w:szCs w:val="24"/>
        </w:rPr>
        <w:t xml:space="preserve">by higher education, professional organizations, publishers, and </w:t>
      </w:r>
      <w:r w:rsidR="00D47908">
        <w:rPr>
          <w:rFonts w:ascii="Arial" w:eastAsia="Times New Roman" w:hAnsi="Arial" w:cs="Arial"/>
          <w:color w:val="000000"/>
          <w:sz w:val="24"/>
          <w:szCs w:val="24"/>
        </w:rPr>
        <w:t>funders</w:t>
      </w:r>
      <w:r w:rsidR="00AA7B66">
        <w:rPr>
          <w:rFonts w:ascii="Arial" w:eastAsia="Times New Roman" w:hAnsi="Arial" w:cs="Arial"/>
          <w:color w:val="000000"/>
          <w:sz w:val="24"/>
          <w:szCs w:val="24"/>
        </w:rPr>
        <w:t xml:space="preserve"> (</w:t>
      </w:r>
      <w:r w:rsidR="000B5EA9">
        <w:rPr>
          <w:rFonts w:ascii="Arial" w:eastAsia="Times New Roman" w:hAnsi="Arial" w:cs="Arial"/>
          <w:color w:val="000000"/>
          <w:sz w:val="24"/>
          <w:szCs w:val="24"/>
        </w:rPr>
        <w:t xml:space="preserve">Schwartz et al., 2020; </w:t>
      </w:r>
      <w:r w:rsidR="00AA7B66">
        <w:rPr>
          <w:rFonts w:ascii="Arial" w:eastAsia="Times New Roman" w:hAnsi="Arial" w:cs="Arial"/>
          <w:color w:val="000000"/>
          <w:sz w:val="24"/>
          <w:szCs w:val="24"/>
        </w:rPr>
        <w:t>Stack &amp; McDonald, 2018)</w:t>
      </w:r>
      <w:r w:rsidR="00D47908">
        <w:rPr>
          <w:rFonts w:ascii="Arial" w:eastAsia="Times New Roman" w:hAnsi="Arial" w:cs="Arial"/>
          <w:color w:val="000000"/>
          <w:sz w:val="24"/>
          <w:szCs w:val="24"/>
        </w:rPr>
        <w:t xml:space="preserve">. </w:t>
      </w:r>
    </w:p>
    <w:p w14:paraId="16F41DEF" w14:textId="2CADC364" w:rsidR="00D80D19" w:rsidRPr="004723FF" w:rsidRDefault="00D80D19" w:rsidP="007B4AAF">
      <w:pPr>
        <w:spacing w:after="0" w:line="480" w:lineRule="auto"/>
        <w:ind w:firstLine="720"/>
        <w:rPr>
          <w:rFonts w:ascii="Arial" w:eastAsia="Times New Roman" w:hAnsi="Arial" w:cs="Arial"/>
          <w:sz w:val="24"/>
          <w:szCs w:val="24"/>
        </w:rPr>
      </w:pPr>
      <w:r w:rsidRPr="004723FF">
        <w:rPr>
          <w:rFonts w:ascii="Arial" w:eastAsia="Times New Roman" w:hAnsi="Arial" w:cs="Arial"/>
          <w:color w:val="000000"/>
          <w:sz w:val="24"/>
          <w:szCs w:val="24"/>
        </w:rPr>
        <w:t xml:space="preserve">From their vantage </w:t>
      </w:r>
      <w:r w:rsidR="00B5641D">
        <w:rPr>
          <w:rFonts w:ascii="Arial" w:eastAsia="Times New Roman" w:hAnsi="Arial" w:cs="Arial"/>
          <w:color w:val="000000"/>
          <w:sz w:val="24"/>
          <w:szCs w:val="24"/>
        </w:rPr>
        <w:t>in</w:t>
      </w:r>
      <w:r w:rsidRPr="004723FF">
        <w:rPr>
          <w:rFonts w:ascii="Arial" w:eastAsia="Times New Roman" w:hAnsi="Arial" w:cs="Arial"/>
          <w:color w:val="000000"/>
          <w:sz w:val="24"/>
          <w:szCs w:val="24"/>
        </w:rPr>
        <w:t xml:space="preserve"> the </w:t>
      </w:r>
      <w:r w:rsidRPr="001A71E3">
        <w:rPr>
          <w:rFonts w:ascii="Arial" w:eastAsia="Times New Roman" w:hAnsi="Arial" w:cs="Arial"/>
          <w:i/>
          <w:color w:val="000000"/>
          <w:sz w:val="24"/>
          <w:szCs w:val="24"/>
        </w:rPr>
        <w:t>Eunice Kennedy Shriver</w:t>
      </w:r>
      <w:r w:rsidRPr="004723FF">
        <w:rPr>
          <w:rFonts w:ascii="Arial" w:eastAsia="Times New Roman" w:hAnsi="Arial" w:cs="Arial"/>
          <w:color w:val="000000"/>
          <w:sz w:val="24"/>
          <w:szCs w:val="24"/>
        </w:rPr>
        <w:t xml:space="preserve"> National Institute of Child Health and Human Development</w:t>
      </w:r>
      <w:r w:rsidR="005F5BCC">
        <w:rPr>
          <w:rFonts w:ascii="Arial" w:eastAsia="Times New Roman" w:hAnsi="Arial" w:cs="Arial"/>
          <w:color w:val="000000"/>
          <w:sz w:val="24"/>
          <w:szCs w:val="24"/>
        </w:rPr>
        <w:t xml:space="preserve"> (NICHD)</w:t>
      </w:r>
      <w:r w:rsidRPr="004723FF">
        <w:rPr>
          <w:rFonts w:ascii="Arial" w:eastAsia="Times New Roman" w:hAnsi="Arial" w:cs="Arial"/>
          <w:color w:val="000000"/>
          <w:sz w:val="24"/>
          <w:szCs w:val="24"/>
        </w:rPr>
        <w:t>, King and Parisi</w:t>
      </w:r>
      <w:r w:rsidR="00BA594F">
        <w:rPr>
          <w:rFonts w:ascii="Arial" w:eastAsia="Times New Roman" w:hAnsi="Arial" w:cs="Arial"/>
          <w:color w:val="000000"/>
          <w:sz w:val="24"/>
          <w:szCs w:val="24"/>
        </w:rPr>
        <w:t xml:space="preserve">’s </w:t>
      </w:r>
      <w:r w:rsidR="00B5641D">
        <w:rPr>
          <w:rFonts w:ascii="Arial" w:eastAsia="Times New Roman" w:hAnsi="Arial" w:cs="Arial"/>
          <w:color w:val="000000"/>
          <w:sz w:val="24"/>
          <w:szCs w:val="24"/>
        </w:rPr>
        <w:t xml:space="preserve">(2023) </w:t>
      </w:r>
      <w:r w:rsidR="00BA594F">
        <w:rPr>
          <w:rFonts w:ascii="Arial" w:eastAsia="Times New Roman" w:hAnsi="Arial" w:cs="Arial"/>
          <w:color w:val="000000"/>
          <w:sz w:val="24"/>
          <w:szCs w:val="24"/>
        </w:rPr>
        <w:t>commentary</w:t>
      </w:r>
      <w:r w:rsidR="00F93E21" w:rsidRPr="004723FF">
        <w:rPr>
          <w:rFonts w:ascii="Arial" w:eastAsia="Times New Roman" w:hAnsi="Arial" w:cs="Arial"/>
          <w:color w:val="000000"/>
          <w:sz w:val="24"/>
          <w:szCs w:val="24"/>
        </w:rPr>
        <w:t xml:space="preserve"> </w:t>
      </w:r>
      <w:r w:rsidRPr="004723FF">
        <w:rPr>
          <w:rFonts w:ascii="Arial" w:eastAsia="Times New Roman" w:hAnsi="Arial" w:cs="Arial"/>
          <w:color w:val="000000"/>
          <w:sz w:val="24"/>
          <w:szCs w:val="24"/>
        </w:rPr>
        <w:t>articulate</w:t>
      </w:r>
      <w:r w:rsidR="00BA594F">
        <w:rPr>
          <w:rFonts w:ascii="Arial" w:eastAsia="Times New Roman" w:hAnsi="Arial" w:cs="Arial"/>
          <w:color w:val="000000"/>
          <w:sz w:val="24"/>
          <w:szCs w:val="24"/>
        </w:rPr>
        <w:t>s</w:t>
      </w:r>
      <w:r w:rsidRPr="004723FF">
        <w:rPr>
          <w:rFonts w:ascii="Arial" w:eastAsia="Times New Roman" w:hAnsi="Arial" w:cs="Arial"/>
          <w:color w:val="000000"/>
          <w:sz w:val="24"/>
          <w:szCs w:val="24"/>
        </w:rPr>
        <w:t xml:space="preserve"> NIH’s commitment to representation and inclusivity in IDD research. They point to several initiatives, such as NICHD’s </w:t>
      </w:r>
      <w:r w:rsidRPr="00662E2D">
        <w:rPr>
          <w:rFonts w:ascii="Arial" w:eastAsia="Times New Roman" w:hAnsi="Arial" w:cs="Arial"/>
          <w:sz w:val="24"/>
          <w:szCs w:val="24"/>
        </w:rPr>
        <w:t>STRIVE</w:t>
      </w:r>
      <w:r w:rsidR="00867512">
        <w:rPr>
          <w:rFonts w:ascii="Arial" w:eastAsia="Times New Roman" w:hAnsi="Arial" w:cs="Arial"/>
          <w:color w:val="000000"/>
          <w:sz w:val="24"/>
          <w:szCs w:val="24"/>
        </w:rPr>
        <w:t xml:space="preserve"> </w:t>
      </w:r>
      <w:r w:rsidR="00662E2D">
        <w:rPr>
          <w:rFonts w:ascii="Arial" w:eastAsia="Times New Roman" w:hAnsi="Arial" w:cs="Arial"/>
          <w:color w:val="000000"/>
          <w:sz w:val="24"/>
          <w:szCs w:val="24"/>
        </w:rPr>
        <w:t>(</w:t>
      </w:r>
      <w:hyperlink r:id="rId8" w:history="1">
        <w:r w:rsidR="00662E2D" w:rsidRPr="001A1E59">
          <w:rPr>
            <w:rStyle w:val="Hyperlink"/>
            <w:rFonts w:ascii="Arial" w:eastAsia="Times New Roman" w:hAnsi="Arial" w:cs="Arial"/>
            <w:sz w:val="24"/>
            <w:szCs w:val="24"/>
          </w:rPr>
          <w:t>https://www.nichd.nih.gov/about/org/strive</w:t>
        </w:r>
      </w:hyperlink>
      <w:r w:rsidR="00662E2D">
        <w:rPr>
          <w:rFonts w:ascii="Arial" w:eastAsia="Times New Roman" w:hAnsi="Arial" w:cs="Arial"/>
          <w:color w:val="000000"/>
          <w:sz w:val="24"/>
          <w:szCs w:val="24"/>
        </w:rPr>
        <w:t xml:space="preserve">) </w:t>
      </w:r>
      <w:r w:rsidR="00867512">
        <w:rPr>
          <w:rFonts w:ascii="Arial" w:eastAsia="Times New Roman" w:hAnsi="Arial" w:cs="Arial"/>
          <w:color w:val="000000"/>
          <w:sz w:val="24"/>
          <w:szCs w:val="24"/>
        </w:rPr>
        <w:t xml:space="preserve">and </w:t>
      </w:r>
      <w:r w:rsidRPr="004723FF">
        <w:rPr>
          <w:rFonts w:ascii="Arial" w:eastAsia="Times New Roman" w:hAnsi="Arial" w:cs="Arial"/>
          <w:color w:val="000000"/>
          <w:sz w:val="24"/>
          <w:szCs w:val="24"/>
        </w:rPr>
        <w:t>Plans for Enhancing Divers</w:t>
      </w:r>
      <w:r w:rsidR="00662E2D">
        <w:rPr>
          <w:rFonts w:ascii="Arial" w:eastAsia="Times New Roman" w:hAnsi="Arial" w:cs="Arial"/>
          <w:color w:val="000000"/>
          <w:sz w:val="24"/>
          <w:szCs w:val="24"/>
        </w:rPr>
        <w:t>e</w:t>
      </w:r>
      <w:r w:rsidRPr="004723FF">
        <w:rPr>
          <w:rFonts w:ascii="Arial" w:eastAsia="Times New Roman" w:hAnsi="Arial" w:cs="Arial"/>
          <w:color w:val="000000"/>
          <w:sz w:val="24"/>
          <w:szCs w:val="24"/>
        </w:rPr>
        <w:t xml:space="preserve"> </w:t>
      </w:r>
      <w:r w:rsidRPr="00662E2D">
        <w:rPr>
          <w:rFonts w:ascii="Arial" w:eastAsia="Times New Roman" w:hAnsi="Arial" w:cs="Arial"/>
          <w:color w:val="000000"/>
          <w:sz w:val="24"/>
          <w:szCs w:val="24"/>
        </w:rPr>
        <w:t>Perspectives (</w:t>
      </w:r>
      <w:hyperlink r:id="rId9" w:history="1">
        <w:r w:rsidR="00662E2D" w:rsidRPr="00662E2D">
          <w:rPr>
            <w:rStyle w:val="Hyperlink"/>
            <w:rFonts w:ascii="Arial" w:hAnsi="Arial" w:cs="Arial"/>
            <w:sz w:val="24"/>
            <w:szCs w:val="24"/>
          </w:rPr>
          <w:t>https://braininitiative.nih.gov/about/plan-enhancing-diverse-perspectives-pedp</w:t>
        </w:r>
      </w:hyperlink>
      <w:r w:rsidRPr="00662E2D">
        <w:rPr>
          <w:rFonts w:ascii="Arial" w:eastAsia="Times New Roman" w:hAnsi="Arial" w:cs="Arial"/>
          <w:color w:val="000000"/>
          <w:sz w:val="24"/>
          <w:szCs w:val="24"/>
        </w:rPr>
        <w:t>)</w:t>
      </w:r>
      <w:r w:rsidRPr="004723FF">
        <w:rPr>
          <w:rFonts w:ascii="Arial" w:eastAsia="Times New Roman" w:hAnsi="Arial" w:cs="Arial"/>
          <w:color w:val="000000"/>
          <w:sz w:val="24"/>
          <w:szCs w:val="24"/>
        </w:rPr>
        <w:t>,</w:t>
      </w:r>
      <w:r w:rsidR="00867512">
        <w:rPr>
          <w:rFonts w:ascii="Arial" w:eastAsia="Times New Roman" w:hAnsi="Arial" w:cs="Arial"/>
          <w:color w:val="000000"/>
          <w:sz w:val="24"/>
          <w:szCs w:val="24"/>
        </w:rPr>
        <w:t xml:space="preserve"> </w:t>
      </w:r>
      <w:r w:rsidR="005A781E">
        <w:rPr>
          <w:rFonts w:ascii="Arial" w:eastAsia="Times New Roman" w:hAnsi="Arial" w:cs="Arial"/>
          <w:color w:val="000000"/>
          <w:sz w:val="24"/>
          <w:szCs w:val="24"/>
        </w:rPr>
        <w:t>as well as efforts</w:t>
      </w:r>
      <w:r w:rsidRPr="004723FF">
        <w:rPr>
          <w:rFonts w:ascii="Arial" w:eastAsia="Times New Roman" w:hAnsi="Arial" w:cs="Arial"/>
          <w:color w:val="000000"/>
          <w:sz w:val="24"/>
          <w:szCs w:val="24"/>
        </w:rPr>
        <w:t xml:space="preserve"> to reform NIH review processes. </w:t>
      </w:r>
    </w:p>
    <w:p w14:paraId="116CB442" w14:textId="2314D2EE" w:rsidR="00D80D19" w:rsidRPr="004723FF" w:rsidRDefault="001141F3" w:rsidP="007B4AAF">
      <w:pPr>
        <w:spacing w:after="0" w:line="480" w:lineRule="auto"/>
        <w:ind w:firstLine="720"/>
        <w:rPr>
          <w:rFonts w:ascii="Arial" w:eastAsia="Times New Roman" w:hAnsi="Arial" w:cs="Arial"/>
          <w:sz w:val="24"/>
          <w:szCs w:val="24"/>
        </w:rPr>
      </w:pPr>
      <w:r w:rsidRPr="004723FF">
        <w:rPr>
          <w:rFonts w:ascii="Arial" w:eastAsia="Times New Roman" w:hAnsi="Arial" w:cs="Arial"/>
          <w:color w:val="000000"/>
          <w:sz w:val="24"/>
          <w:szCs w:val="24"/>
        </w:rPr>
        <w:t xml:space="preserve">King and Parisi also </w:t>
      </w:r>
      <w:r w:rsidR="00D80D19" w:rsidRPr="004723FF">
        <w:rPr>
          <w:rFonts w:ascii="Arial" w:eastAsia="Times New Roman" w:hAnsi="Arial" w:cs="Arial"/>
          <w:color w:val="000000"/>
          <w:sz w:val="24"/>
          <w:szCs w:val="24"/>
        </w:rPr>
        <w:t xml:space="preserve">depict the </w:t>
      </w:r>
      <w:r w:rsidR="00633A1E">
        <w:rPr>
          <w:rFonts w:ascii="Arial" w:eastAsia="Times New Roman" w:hAnsi="Arial" w:cs="Arial"/>
          <w:color w:val="000000"/>
          <w:sz w:val="24"/>
          <w:szCs w:val="24"/>
        </w:rPr>
        <w:t xml:space="preserve">hurdles to engaging </w:t>
      </w:r>
      <w:r w:rsidR="00D80D19" w:rsidRPr="004723FF">
        <w:rPr>
          <w:rFonts w:ascii="Arial" w:eastAsia="Times New Roman" w:hAnsi="Arial" w:cs="Arial"/>
          <w:color w:val="000000"/>
          <w:sz w:val="24"/>
          <w:szCs w:val="24"/>
        </w:rPr>
        <w:t xml:space="preserve">in biomedical </w:t>
      </w:r>
      <w:r w:rsidR="00633A1E">
        <w:rPr>
          <w:rFonts w:ascii="Arial" w:eastAsia="Times New Roman" w:hAnsi="Arial" w:cs="Arial"/>
          <w:color w:val="000000"/>
          <w:sz w:val="24"/>
          <w:szCs w:val="24"/>
        </w:rPr>
        <w:t>research</w:t>
      </w:r>
      <w:r w:rsidR="00D80D19" w:rsidRPr="004723FF">
        <w:rPr>
          <w:rFonts w:ascii="Arial" w:eastAsia="Times New Roman" w:hAnsi="Arial" w:cs="Arial"/>
          <w:color w:val="000000"/>
          <w:sz w:val="24"/>
          <w:szCs w:val="24"/>
        </w:rPr>
        <w:t xml:space="preserve">, reminiscent of the leaky pipeline that has been used to </w:t>
      </w:r>
      <w:r w:rsidR="002263CA">
        <w:rPr>
          <w:rFonts w:ascii="Arial" w:eastAsia="Times New Roman" w:hAnsi="Arial" w:cs="Arial"/>
          <w:color w:val="000000"/>
          <w:sz w:val="24"/>
          <w:szCs w:val="24"/>
        </w:rPr>
        <w:t>portray</w:t>
      </w:r>
      <w:r w:rsidR="00D80D19" w:rsidRPr="004723FF">
        <w:rPr>
          <w:rFonts w:ascii="Arial" w:eastAsia="Times New Roman" w:hAnsi="Arial" w:cs="Arial"/>
          <w:color w:val="000000"/>
          <w:sz w:val="24"/>
          <w:szCs w:val="24"/>
        </w:rPr>
        <w:t xml:space="preserve"> barriers to participation in higher education (Ellis </w:t>
      </w:r>
      <w:r w:rsidR="000031FA">
        <w:rPr>
          <w:rFonts w:ascii="Arial" w:eastAsia="Times New Roman" w:hAnsi="Arial" w:cs="Arial"/>
          <w:color w:val="000000"/>
          <w:sz w:val="24"/>
          <w:szCs w:val="24"/>
        </w:rPr>
        <w:t>&amp;</w:t>
      </w:r>
      <w:r w:rsidR="000031FA" w:rsidRPr="004723FF">
        <w:rPr>
          <w:rFonts w:ascii="Arial" w:eastAsia="Times New Roman" w:hAnsi="Arial" w:cs="Arial"/>
          <w:color w:val="000000"/>
          <w:sz w:val="24"/>
          <w:szCs w:val="24"/>
        </w:rPr>
        <w:t xml:space="preserve"> </w:t>
      </w:r>
      <w:r w:rsidR="00D80D19" w:rsidRPr="004723FF">
        <w:rPr>
          <w:rFonts w:ascii="Arial" w:eastAsia="Times New Roman" w:hAnsi="Arial" w:cs="Arial"/>
          <w:color w:val="000000"/>
          <w:sz w:val="24"/>
          <w:szCs w:val="24"/>
        </w:rPr>
        <w:t>Kendall, 2021</w:t>
      </w:r>
      <w:r w:rsidR="00A24F12">
        <w:rPr>
          <w:rFonts w:ascii="Arial" w:eastAsia="Times New Roman" w:hAnsi="Arial" w:cs="Arial"/>
          <w:color w:val="000000"/>
          <w:sz w:val="24"/>
          <w:szCs w:val="24"/>
        </w:rPr>
        <w:t>; Lund, 2021</w:t>
      </w:r>
      <w:r w:rsidR="00D80D19" w:rsidRPr="004723FF">
        <w:rPr>
          <w:rFonts w:ascii="Arial" w:eastAsia="Times New Roman" w:hAnsi="Arial" w:cs="Arial"/>
          <w:color w:val="000000"/>
          <w:sz w:val="24"/>
          <w:szCs w:val="24"/>
        </w:rPr>
        <w:t xml:space="preserve">). </w:t>
      </w:r>
      <w:r w:rsidR="002263CA">
        <w:rPr>
          <w:rFonts w:ascii="Arial" w:eastAsia="Times New Roman" w:hAnsi="Arial" w:cs="Arial"/>
          <w:color w:val="000000"/>
          <w:sz w:val="24"/>
          <w:szCs w:val="24"/>
        </w:rPr>
        <w:t xml:space="preserve">We agree that </w:t>
      </w:r>
      <w:r w:rsidR="00E11186">
        <w:rPr>
          <w:rFonts w:ascii="Arial" w:eastAsia="Times New Roman" w:hAnsi="Arial" w:cs="Arial"/>
          <w:color w:val="000000"/>
          <w:sz w:val="24"/>
          <w:szCs w:val="24"/>
        </w:rPr>
        <w:t>those hurdles</w:t>
      </w:r>
      <w:r w:rsidR="00867512" w:rsidRPr="004723FF">
        <w:rPr>
          <w:rFonts w:ascii="Arial" w:eastAsia="Times New Roman" w:hAnsi="Arial" w:cs="Arial"/>
          <w:color w:val="000000"/>
          <w:sz w:val="24"/>
          <w:szCs w:val="24"/>
        </w:rPr>
        <w:t xml:space="preserve"> </w:t>
      </w:r>
      <w:r w:rsidR="00D80D19" w:rsidRPr="004723FF">
        <w:rPr>
          <w:rFonts w:ascii="Arial" w:eastAsia="Times New Roman" w:hAnsi="Arial" w:cs="Arial"/>
          <w:color w:val="000000"/>
          <w:sz w:val="24"/>
          <w:szCs w:val="24"/>
        </w:rPr>
        <w:t xml:space="preserve">link </w:t>
      </w:r>
      <w:r w:rsidR="000031FA">
        <w:rPr>
          <w:rFonts w:ascii="Arial" w:eastAsia="Times New Roman" w:hAnsi="Arial" w:cs="Arial"/>
          <w:color w:val="000000"/>
          <w:sz w:val="24"/>
          <w:szCs w:val="24"/>
        </w:rPr>
        <w:t>to</w:t>
      </w:r>
      <w:r w:rsidR="000031FA" w:rsidRPr="004723FF">
        <w:rPr>
          <w:rFonts w:ascii="Arial" w:eastAsia="Times New Roman" w:hAnsi="Arial" w:cs="Arial"/>
          <w:color w:val="000000"/>
          <w:sz w:val="24"/>
          <w:szCs w:val="24"/>
        </w:rPr>
        <w:t xml:space="preserve"> </w:t>
      </w:r>
      <w:r w:rsidR="00C856FE">
        <w:rPr>
          <w:rFonts w:ascii="Arial" w:eastAsia="Times New Roman" w:hAnsi="Arial" w:cs="Arial"/>
          <w:color w:val="000000"/>
          <w:sz w:val="24"/>
          <w:szCs w:val="24"/>
        </w:rPr>
        <w:t>systemic</w:t>
      </w:r>
      <w:r w:rsidR="00C856FE" w:rsidRPr="004723FF">
        <w:rPr>
          <w:rFonts w:ascii="Arial" w:eastAsia="Times New Roman" w:hAnsi="Arial" w:cs="Arial"/>
          <w:color w:val="000000"/>
          <w:sz w:val="24"/>
          <w:szCs w:val="24"/>
        </w:rPr>
        <w:t xml:space="preserve"> </w:t>
      </w:r>
      <w:r w:rsidR="00D80D19" w:rsidRPr="004723FF">
        <w:rPr>
          <w:rFonts w:ascii="Arial" w:eastAsia="Times New Roman" w:hAnsi="Arial" w:cs="Arial"/>
          <w:color w:val="000000"/>
          <w:sz w:val="24"/>
          <w:szCs w:val="24"/>
        </w:rPr>
        <w:t xml:space="preserve">barriers that </w:t>
      </w:r>
      <w:r w:rsidR="00871900">
        <w:rPr>
          <w:rFonts w:ascii="Arial" w:eastAsia="Times New Roman" w:hAnsi="Arial" w:cs="Arial"/>
          <w:color w:val="000000"/>
          <w:sz w:val="24"/>
          <w:szCs w:val="24"/>
        </w:rPr>
        <w:t xml:space="preserve">also </w:t>
      </w:r>
      <w:r w:rsidR="00D80D19" w:rsidRPr="004723FF">
        <w:rPr>
          <w:rFonts w:ascii="Arial" w:eastAsia="Times New Roman" w:hAnsi="Arial" w:cs="Arial"/>
          <w:color w:val="000000"/>
          <w:sz w:val="24"/>
          <w:szCs w:val="24"/>
        </w:rPr>
        <w:t>lead to unknown generalizability between data collected and diverse populations</w:t>
      </w:r>
      <w:r w:rsidR="00867512">
        <w:rPr>
          <w:rFonts w:ascii="Arial" w:eastAsia="Times New Roman" w:hAnsi="Arial" w:cs="Arial"/>
          <w:color w:val="000000"/>
          <w:sz w:val="24"/>
          <w:szCs w:val="24"/>
        </w:rPr>
        <w:t>, and</w:t>
      </w:r>
      <w:r w:rsidR="00D80D19" w:rsidRPr="004723FF">
        <w:rPr>
          <w:rFonts w:ascii="Arial" w:eastAsia="Times New Roman" w:hAnsi="Arial" w:cs="Arial"/>
          <w:color w:val="000000"/>
          <w:sz w:val="24"/>
          <w:szCs w:val="24"/>
        </w:rPr>
        <w:t xml:space="preserve"> </w:t>
      </w:r>
      <w:r w:rsidR="002263CA">
        <w:rPr>
          <w:rFonts w:ascii="Arial" w:eastAsia="Times New Roman" w:hAnsi="Arial" w:cs="Arial"/>
          <w:color w:val="000000"/>
          <w:sz w:val="24"/>
          <w:szCs w:val="24"/>
        </w:rPr>
        <w:t xml:space="preserve">ultimately </w:t>
      </w:r>
      <w:r w:rsidR="00D80D19" w:rsidRPr="004723FF">
        <w:rPr>
          <w:rFonts w:ascii="Arial" w:eastAsia="Times New Roman" w:hAnsi="Arial" w:cs="Arial"/>
          <w:color w:val="000000"/>
          <w:sz w:val="24"/>
          <w:szCs w:val="24"/>
        </w:rPr>
        <w:t>to the rigor, reproducibility, and validity of IDD research</w:t>
      </w:r>
      <w:r w:rsidR="00FC6D22">
        <w:rPr>
          <w:rFonts w:ascii="Arial" w:eastAsia="Times New Roman" w:hAnsi="Arial" w:cs="Arial"/>
          <w:color w:val="000000"/>
          <w:sz w:val="24"/>
          <w:szCs w:val="24"/>
        </w:rPr>
        <w:t xml:space="preserve"> (Thurm et al., 2022)</w:t>
      </w:r>
      <w:r w:rsidR="00D80D19" w:rsidRPr="004723FF">
        <w:rPr>
          <w:rFonts w:ascii="Arial" w:eastAsia="Times New Roman" w:hAnsi="Arial" w:cs="Arial"/>
          <w:color w:val="000000"/>
          <w:sz w:val="24"/>
          <w:szCs w:val="24"/>
        </w:rPr>
        <w:t>.</w:t>
      </w:r>
    </w:p>
    <w:p w14:paraId="7F47253A" w14:textId="68E6873D" w:rsidR="00D80D19" w:rsidRPr="004723FF" w:rsidRDefault="00E530F8" w:rsidP="007B4AAF">
      <w:pPr>
        <w:spacing w:after="0" w:line="480" w:lineRule="auto"/>
        <w:ind w:firstLine="720"/>
        <w:rPr>
          <w:rFonts w:ascii="Arial" w:eastAsia="Times New Roman" w:hAnsi="Arial" w:cs="Arial"/>
          <w:sz w:val="24"/>
          <w:szCs w:val="24"/>
        </w:rPr>
      </w:pPr>
      <w:r w:rsidRPr="004723FF">
        <w:rPr>
          <w:rFonts w:ascii="Arial" w:eastAsia="Times New Roman" w:hAnsi="Arial" w:cs="Arial"/>
          <w:color w:val="000000"/>
          <w:sz w:val="24"/>
          <w:szCs w:val="24"/>
        </w:rPr>
        <w:t>A critical thread among the</w:t>
      </w:r>
      <w:r w:rsidR="008D3B17">
        <w:rPr>
          <w:rFonts w:ascii="Arial" w:eastAsia="Times New Roman" w:hAnsi="Arial" w:cs="Arial"/>
          <w:color w:val="000000"/>
          <w:sz w:val="24"/>
          <w:szCs w:val="24"/>
        </w:rPr>
        <w:t>se</w:t>
      </w:r>
      <w:r w:rsidRPr="004723FF">
        <w:rPr>
          <w:rFonts w:ascii="Arial" w:eastAsia="Times New Roman" w:hAnsi="Arial" w:cs="Arial"/>
          <w:color w:val="000000"/>
          <w:sz w:val="24"/>
          <w:szCs w:val="24"/>
        </w:rPr>
        <w:t xml:space="preserve"> commentaries is the need to </w:t>
      </w:r>
      <w:r w:rsidRPr="001A71E3">
        <w:rPr>
          <w:rFonts w:ascii="Arial" w:eastAsia="Times New Roman" w:hAnsi="Arial" w:cs="Arial"/>
          <w:i/>
          <w:iCs/>
          <w:color w:val="000000"/>
          <w:sz w:val="24"/>
          <w:szCs w:val="24"/>
        </w:rPr>
        <w:t>center</w:t>
      </w:r>
      <w:r w:rsidRPr="004723FF">
        <w:rPr>
          <w:rFonts w:ascii="Arial" w:eastAsia="Times New Roman" w:hAnsi="Arial" w:cs="Arial"/>
          <w:color w:val="000000"/>
          <w:sz w:val="24"/>
          <w:szCs w:val="24"/>
        </w:rPr>
        <w:t xml:space="preserve"> equity in </w:t>
      </w:r>
      <w:r w:rsidR="005941A0">
        <w:rPr>
          <w:rFonts w:ascii="Arial" w:eastAsia="Times New Roman" w:hAnsi="Arial" w:cs="Arial"/>
          <w:color w:val="000000"/>
          <w:sz w:val="24"/>
          <w:szCs w:val="24"/>
        </w:rPr>
        <w:t xml:space="preserve">IDD </w:t>
      </w:r>
      <w:r w:rsidRPr="004723FF">
        <w:rPr>
          <w:rFonts w:ascii="Arial" w:eastAsia="Times New Roman" w:hAnsi="Arial" w:cs="Arial"/>
          <w:color w:val="000000"/>
          <w:sz w:val="24"/>
          <w:szCs w:val="24"/>
        </w:rPr>
        <w:t xml:space="preserve">research. Indeed, </w:t>
      </w:r>
      <w:r w:rsidR="00D80D19" w:rsidRPr="004723FF">
        <w:rPr>
          <w:rFonts w:ascii="Arial" w:eastAsia="Times New Roman" w:hAnsi="Arial" w:cs="Arial"/>
          <w:color w:val="000000"/>
          <w:sz w:val="24"/>
          <w:szCs w:val="24"/>
        </w:rPr>
        <w:t xml:space="preserve">King and </w:t>
      </w:r>
      <w:proofErr w:type="spellStart"/>
      <w:r w:rsidR="00D80D19" w:rsidRPr="004723FF">
        <w:rPr>
          <w:rFonts w:ascii="Arial" w:eastAsia="Times New Roman" w:hAnsi="Arial" w:cs="Arial"/>
          <w:color w:val="000000"/>
          <w:sz w:val="24"/>
          <w:szCs w:val="24"/>
        </w:rPr>
        <w:t>Parisi</w:t>
      </w:r>
      <w:proofErr w:type="spellEnd"/>
      <w:r w:rsidR="00D80D19" w:rsidRPr="004723FF">
        <w:rPr>
          <w:rFonts w:ascii="Arial" w:eastAsia="Times New Roman" w:hAnsi="Arial" w:cs="Arial"/>
          <w:color w:val="000000"/>
          <w:sz w:val="24"/>
          <w:szCs w:val="24"/>
        </w:rPr>
        <w:t xml:space="preserve"> highlight the necessity for every member of the IDD </w:t>
      </w:r>
      <w:r w:rsidR="008D3B17">
        <w:rPr>
          <w:rFonts w:ascii="Arial" w:eastAsia="Times New Roman" w:hAnsi="Arial" w:cs="Arial"/>
          <w:color w:val="000000"/>
          <w:sz w:val="24"/>
          <w:szCs w:val="24"/>
        </w:rPr>
        <w:t xml:space="preserve">research </w:t>
      </w:r>
      <w:r w:rsidR="00D80D19" w:rsidRPr="004723FF">
        <w:rPr>
          <w:rFonts w:ascii="Arial" w:eastAsia="Times New Roman" w:hAnsi="Arial" w:cs="Arial"/>
          <w:color w:val="000000"/>
          <w:sz w:val="24"/>
          <w:szCs w:val="24"/>
        </w:rPr>
        <w:t>community</w:t>
      </w:r>
      <w:r w:rsidR="00E11186">
        <w:rPr>
          <w:rFonts w:ascii="Arial" w:eastAsia="Times New Roman" w:hAnsi="Arial" w:cs="Arial"/>
          <w:color w:val="000000"/>
          <w:sz w:val="24"/>
          <w:szCs w:val="24"/>
        </w:rPr>
        <w:t xml:space="preserve"> – </w:t>
      </w:r>
      <w:r w:rsidR="000657D0">
        <w:rPr>
          <w:rFonts w:ascii="Arial" w:eastAsia="Times New Roman" w:hAnsi="Arial" w:cs="Arial"/>
          <w:color w:val="000000"/>
          <w:sz w:val="24"/>
          <w:szCs w:val="24"/>
        </w:rPr>
        <w:t>not just individuals who are multiply marginalized</w:t>
      </w:r>
      <w:r w:rsidR="00E11186">
        <w:rPr>
          <w:rFonts w:ascii="Arial" w:eastAsia="Times New Roman" w:hAnsi="Arial" w:cs="Arial"/>
          <w:color w:val="000000"/>
          <w:sz w:val="24"/>
          <w:szCs w:val="24"/>
        </w:rPr>
        <w:t xml:space="preserve"> </w:t>
      </w:r>
      <w:r w:rsidR="000657D0">
        <w:rPr>
          <w:rFonts w:ascii="Arial" w:eastAsia="Times New Roman" w:hAnsi="Arial" w:cs="Arial"/>
          <w:color w:val="000000"/>
          <w:sz w:val="24"/>
          <w:szCs w:val="24"/>
        </w:rPr>
        <w:t>–</w:t>
      </w:r>
      <w:r w:rsidR="00E11186">
        <w:rPr>
          <w:rFonts w:ascii="Arial" w:eastAsia="Times New Roman" w:hAnsi="Arial" w:cs="Arial"/>
          <w:color w:val="000000"/>
          <w:sz w:val="24"/>
          <w:szCs w:val="24"/>
        </w:rPr>
        <w:t xml:space="preserve"> </w:t>
      </w:r>
      <w:r w:rsidR="00D80D19" w:rsidRPr="004723FF">
        <w:rPr>
          <w:rFonts w:ascii="Arial" w:eastAsia="Times New Roman" w:hAnsi="Arial" w:cs="Arial"/>
          <w:color w:val="000000"/>
          <w:sz w:val="24"/>
          <w:szCs w:val="24"/>
        </w:rPr>
        <w:t xml:space="preserve">to </w:t>
      </w:r>
      <w:r w:rsidR="000031FA">
        <w:rPr>
          <w:rFonts w:ascii="Arial" w:eastAsia="Times New Roman" w:hAnsi="Arial" w:cs="Arial"/>
          <w:color w:val="000000"/>
          <w:sz w:val="24"/>
          <w:szCs w:val="24"/>
        </w:rPr>
        <w:t xml:space="preserve">authentically </w:t>
      </w:r>
      <w:r w:rsidR="00D80D19" w:rsidRPr="004723FF">
        <w:rPr>
          <w:rFonts w:ascii="Arial" w:eastAsia="Times New Roman" w:hAnsi="Arial" w:cs="Arial"/>
          <w:color w:val="000000"/>
          <w:sz w:val="24"/>
          <w:szCs w:val="24"/>
        </w:rPr>
        <w:t>engage.</w:t>
      </w:r>
      <w:r w:rsidR="000657D0">
        <w:rPr>
          <w:rFonts w:ascii="Arial" w:eastAsia="Times New Roman" w:hAnsi="Arial" w:cs="Arial"/>
          <w:color w:val="000000"/>
          <w:sz w:val="24"/>
          <w:szCs w:val="24"/>
        </w:rPr>
        <w:t xml:space="preserve"> Together, efforts </w:t>
      </w:r>
      <w:r w:rsidR="000108F7">
        <w:rPr>
          <w:rFonts w:ascii="Arial" w:eastAsia="Times New Roman" w:hAnsi="Arial" w:cs="Arial"/>
          <w:color w:val="000000"/>
          <w:sz w:val="24"/>
          <w:szCs w:val="24"/>
        </w:rPr>
        <w:t xml:space="preserve">by individuals and </w:t>
      </w:r>
      <w:r w:rsidR="009B7785">
        <w:rPr>
          <w:rFonts w:ascii="Arial" w:eastAsia="Times New Roman" w:hAnsi="Arial" w:cs="Arial"/>
          <w:color w:val="000000"/>
          <w:sz w:val="24"/>
          <w:szCs w:val="24"/>
        </w:rPr>
        <w:t xml:space="preserve">in systems </w:t>
      </w:r>
      <w:r w:rsidR="000657D0">
        <w:rPr>
          <w:rFonts w:ascii="Arial" w:eastAsia="Times New Roman" w:hAnsi="Arial" w:cs="Arial"/>
          <w:color w:val="000000"/>
          <w:sz w:val="24"/>
          <w:szCs w:val="24"/>
        </w:rPr>
        <w:t>will shift the practices and impact of IDD research</w:t>
      </w:r>
      <w:r w:rsidR="00867512">
        <w:rPr>
          <w:rFonts w:ascii="Arial" w:eastAsia="Times New Roman" w:hAnsi="Arial" w:cs="Arial"/>
          <w:color w:val="000000"/>
          <w:sz w:val="24"/>
          <w:szCs w:val="24"/>
        </w:rPr>
        <w:t>.</w:t>
      </w:r>
      <w:r w:rsidR="00D80D19" w:rsidRPr="004723FF">
        <w:rPr>
          <w:rFonts w:ascii="Arial" w:eastAsia="Times New Roman" w:hAnsi="Arial" w:cs="Arial"/>
          <w:color w:val="000000"/>
          <w:sz w:val="24"/>
          <w:szCs w:val="24"/>
        </w:rPr>
        <w:t xml:space="preserve"> This is everyone’s work</w:t>
      </w:r>
      <w:r w:rsidR="0029051E" w:rsidRPr="004723FF">
        <w:rPr>
          <w:rFonts w:ascii="Arial" w:eastAsia="Times New Roman" w:hAnsi="Arial" w:cs="Arial"/>
          <w:color w:val="000000"/>
          <w:sz w:val="24"/>
          <w:szCs w:val="24"/>
        </w:rPr>
        <w:t xml:space="preserve"> and the only viable future for IDD research</w:t>
      </w:r>
      <w:r w:rsidR="00B31B58">
        <w:rPr>
          <w:rFonts w:ascii="Arial" w:eastAsia="Times New Roman" w:hAnsi="Arial" w:cs="Arial"/>
          <w:color w:val="000000"/>
          <w:sz w:val="24"/>
          <w:szCs w:val="24"/>
        </w:rPr>
        <w:t xml:space="preserve"> (</w:t>
      </w:r>
      <w:proofErr w:type="spellStart"/>
      <w:r w:rsidR="00615026">
        <w:rPr>
          <w:rFonts w:ascii="Arial" w:eastAsia="Times New Roman" w:hAnsi="Arial" w:cs="Arial"/>
          <w:color w:val="000000"/>
          <w:sz w:val="24"/>
          <w:szCs w:val="24"/>
        </w:rPr>
        <w:t>Havercamp</w:t>
      </w:r>
      <w:proofErr w:type="spellEnd"/>
      <w:r w:rsidR="00615026">
        <w:rPr>
          <w:rFonts w:ascii="Arial" w:eastAsia="Times New Roman" w:hAnsi="Arial" w:cs="Arial"/>
          <w:color w:val="000000"/>
          <w:sz w:val="24"/>
          <w:szCs w:val="24"/>
        </w:rPr>
        <w:t xml:space="preserve"> &amp; </w:t>
      </w:r>
      <w:proofErr w:type="spellStart"/>
      <w:r w:rsidR="00615026">
        <w:rPr>
          <w:rFonts w:ascii="Arial" w:eastAsia="Times New Roman" w:hAnsi="Arial" w:cs="Arial"/>
          <w:color w:val="000000"/>
          <w:sz w:val="24"/>
          <w:szCs w:val="24"/>
        </w:rPr>
        <w:t>Bonardi</w:t>
      </w:r>
      <w:proofErr w:type="spellEnd"/>
      <w:r w:rsidR="00615026">
        <w:rPr>
          <w:rFonts w:ascii="Arial" w:eastAsia="Times New Roman" w:hAnsi="Arial" w:cs="Arial"/>
          <w:color w:val="000000"/>
          <w:sz w:val="24"/>
          <w:szCs w:val="24"/>
        </w:rPr>
        <w:t xml:space="preserve">, 2022; </w:t>
      </w:r>
      <w:proofErr w:type="spellStart"/>
      <w:r w:rsidR="00B31B58">
        <w:rPr>
          <w:rFonts w:ascii="Arial" w:eastAsia="Times New Roman" w:hAnsi="Arial" w:cs="Arial"/>
          <w:color w:val="000000"/>
          <w:sz w:val="24"/>
          <w:szCs w:val="24"/>
        </w:rPr>
        <w:t>Shogren</w:t>
      </w:r>
      <w:proofErr w:type="spellEnd"/>
      <w:r w:rsidR="00B31B58">
        <w:rPr>
          <w:rFonts w:ascii="Arial" w:eastAsia="Times New Roman" w:hAnsi="Arial" w:cs="Arial"/>
          <w:color w:val="000000"/>
          <w:sz w:val="24"/>
          <w:szCs w:val="24"/>
        </w:rPr>
        <w:t>, 2022)</w:t>
      </w:r>
      <w:r w:rsidR="00D80D19" w:rsidRPr="004723FF">
        <w:rPr>
          <w:rFonts w:ascii="Arial" w:eastAsia="Times New Roman" w:hAnsi="Arial" w:cs="Arial"/>
          <w:color w:val="000000"/>
          <w:sz w:val="24"/>
          <w:szCs w:val="24"/>
        </w:rPr>
        <w:t>.</w:t>
      </w:r>
    </w:p>
    <w:p w14:paraId="676C0E7D" w14:textId="77777777" w:rsidR="0029051E" w:rsidRPr="004723FF" w:rsidRDefault="0029051E">
      <w:pPr>
        <w:rPr>
          <w:rFonts w:ascii="Arial" w:eastAsia="Times New Roman" w:hAnsi="Arial" w:cs="Arial"/>
          <w:b/>
          <w:bCs/>
          <w:color w:val="000000"/>
          <w:sz w:val="24"/>
          <w:szCs w:val="24"/>
        </w:rPr>
      </w:pPr>
      <w:r w:rsidRPr="004723FF">
        <w:rPr>
          <w:rFonts w:ascii="Arial" w:eastAsia="Times New Roman" w:hAnsi="Arial" w:cs="Arial"/>
          <w:b/>
          <w:bCs/>
          <w:color w:val="000000"/>
          <w:sz w:val="24"/>
          <w:szCs w:val="24"/>
        </w:rPr>
        <w:br w:type="page"/>
      </w:r>
    </w:p>
    <w:p w14:paraId="3774CB52" w14:textId="77777777" w:rsidR="00D80D19" w:rsidRPr="004723FF" w:rsidRDefault="00D80D19" w:rsidP="00D80D19">
      <w:pPr>
        <w:spacing w:after="0" w:line="240" w:lineRule="auto"/>
        <w:jc w:val="center"/>
        <w:rPr>
          <w:rFonts w:ascii="Arial" w:eastAsia="Times New Roman" w:hAnsi="Arial" w:cs="Arial"/>
          <w:sz w:val="24"/>
          <w:szCs w:val="24"/>
        </w:rPr>
      </w:pPr>
      <w:r w:rsidRPr="004723FF">
        <w:rPr>
          <w:rFonts w:ascii="Arial" w:eastAsia="Times New Roman" w:hAnsi="Arial" w:cs="Arial"/>
          <w:b/>
          <w:bCs/>
          <w:color w:val="000000"/>
          <w:sz w:val="24"/>
          <w:szCs w:val="24"/>
        </w:rPr>
        <w:lastRenderedPageBreak/>
        <w:t>References</w:t>
      </w:r>
    </w:p>
    <w:p w14:paraId="16A8D093" w14:textId="77777777" w:rsidR="00D80D19" w:rsidRPr="004723FF" w:rsidRDefault="00D80D19" w:rsidP="00D80D19">
      <w:pPr>
        <w:spacing w:after="0" w:line="240" w:lineRule="auto"/>
        <w:rPr>
          <w:rFonts w:ascii="Arial" w:eastAsia="Times New Roman" w:hAnsi="Arial" w:cs="Arial"/>
          <w:sz w:val="24"/>
          <w:szCs w:val="24"/>
        </w:rPr>
      </w:pPr>
    </w:p>
    <w:p w14:paraId="65564B53" w14:textId="77777777" w:rsidR="00D80D19" w:rsidRPr="004723FF" w:rsidRDefault="00D80D19" w:rsidP="00103674">
      <w:pPr>
        <w:spacing w:after="0" w:line="240" w:lineRule="auto"/>
        <w:ind w:left="360" w:hanging="360"/>
        <w:rPr>
          <w:rFonts w:ascii="Arial" w:eastAsia="Times New Roman" w:hAnsi="Arial" w:cs="Arial"/>
          <w:sz w:val="24"/>
          <w:szCs w:val="24"/>
        </w:rPr>
      </w:pPr>
      <w:r w:rsidRPr="004723FF">
        <w:rPr>
          <w:rFonts w:ascii="Arial" w:eastAsia="Times New Roman" w:hAnsi="Arial" w:cs="Arial"/>
          <w:color w:val="000000"/>
          <w:sz w:val="24"/>
          <w:szCs w:val="24"/>
        </w:rPr>
        <w:t>American Medical Association and Association of American Medical Colleges. Advancing health equity: a guide to language, narrative and concepts. Available at: www.ama-assn.org/equity-guide. Accessed February 15, 2023.</w:t>
      </w:r>
    </w:p>
    <w:p w14:paraId="3A94AAA3" w14:textId="77777777" w:rsidR="00D80D19" w:rsidRPr="004723FF" w:rsidRDefault="00D80D19" w:rsidP="00103674">
      <w:pPr>
        <w:spacing w:after="0" w:line="240" w:lineRule="auto"/>
        <w:ind w:left="360" w:hanging="360"/>
        <w:rPr>
          <w:rFonts w:ascii="Arial" w:eastAsia="Times New Roman" w:hAnsi="Arial" w:cs="Arial"/>
          <w:sz w:val="24"/>
          <w:szCs w:val="24"/>
        </w:rPr>
      </w:pPr>
    </w:p>
    <w:p w14:paraId="7462EFE0" w14:textId="77777777" w:rsidR="00D80D19" w:rsidRPr="000657D0" w:rsidRDefault="00D80D19" w:rsidP="00103674">
      <w:pPr>
        <w:spacing w:after="0" w:line="240" w:lineRule="auto"/>
        <w:ind w:left="360" w:hanging="360"/>
        <w:rPr>
          <w:rFonts w:ascii="Arial" w:eastAsia="Times New Roman" w:hAnsi="Arial" w:cs="Arial"/>
          <w:sz w:val="24"/>
          <w:szCs w:val="24"/>
        </w:rPr>
      </w:pPr>
      <w:r w:rsidRPr="004723FF">
        <w:rPr>
          <w:rFonts w:ascii="Arial" w:eastAsia="Times New Roman" w:hAnsi="Arial" w:cs="Arial"/>
          <w:color w:val="222222"/>
          <w:sz w:val="24"/>
          <w:szCs w:val="24"/>
          <w:shd w:val="clear" w:color="auto" w:fill="FFFFFF"/>
        </w:rPr>
        <w:t xml:space="preserve">Annamma, S. A., Connor, D., &amp; </w:t>
      </w:r>
      <w:proofErr w:type="spellStart"/>
      <w:r w:rsidRPr="004723FF">
        <w:rPr>
          <w:rFonts w:ascii="Arial" w:eastAsia="Times New Roman" w:hAnsi="Arial" w:cs="Arial"/>
          <w:color w:val="222222"/>
          <w:sz w:val="24"/>
          <w:szCs w:val="24"/>
          <w:shd w:val="clear" w:color="auto" w:fill="FFFFFF"/>
        </w:rPr>
        <w:t>Ferri</w:t>
      </w:r>
      <w:proofErr w:type="spellEnd"/>
      <w:r w:rsidRPr="004723FF">
        <w:rPr>
          <w:rFonts w:ascii="Arial" w:eastAsia="Times New Roman" w:hAnsi="Arial" w:cs="Arial"/>
          <w:color w:val="222222"/>
          <w:sz w:val="24"/>
          <w:szCs w:val="24"/>
          <w:shd w:val="clear" w:color="auto" w:fill="FFFFFF"/>
        </w:rPr>
        <w:t>, B. (2013). Dis/ability critical race studies (</w:t>
      </w:r>
      <w:proofErr w:type="spellStart"/>
      <w:r w:rsidRPr="004723FF">
        <w:rPr>
          <w:rFonts w:ascii="Arial" w:eastAsia="Times New Roman" w:hAnsi="Arial" w:cs="Arial"/>
          <w:color w:val="222222"/>
          <w:sz w:val="24"/>
          <w:szCs w:val="24"/>
          <w:shd w:val="clear" w:color="auto" w:fill="FFFFFF"/>
        </w:rPr>
        <w:t>DisCrit</w:t>
      </w:r>
      <w:proofErr w:type="spellEnd"/>
      <w:r w:rsidRPr="004723FF">
        <w:rPr>
          <w:rFonts w:ascii="Arial" w:eastAsia="Times New Roman" w:hAnsi="Arial" w:cs="Arial"/>
          <w:color w:val="222222"/>
          <w:sz w:val="24"/>
          <w:szCs w:val="24"/>
          <w:shd w:val="clear" w:color="auto" w:fill="FFFFFF"/>
        </w:rPr>
        <w:t xml:space="preserve">): </w:t>
      </w:r>
      <w:r w:rsidRPr="000657D0">
        <w:rPr>
          <w:rFonts w:ascii="Arial" w:eastAsia="Times New Roman" w:hAnsi="Arial" w:cs="Arial"/>
          <w:color w:val="222222"/>
          <w:sz w:val="24"/>
          <w:szCs w:val="24"/>
          <w:shd w:val="clear" w:color="auto" w:fill="FFFFFF"/>
        </w:rPr>
        <w:t xml:space="preserve">Theorizing at the intersections of race and dis/ability. </w:t>
      </w:r>
      <w:r w:rsidRPr="000657D0">
        <w:rPr>
          <w:rFonts w:ascii="Arial" w:eastAsia="Times New Roman" w:hAnsi="Arial" w:cs="Arial"/>
          <w:i/>
          <w:iCs/>
          <w:color w:val="222222"/>
          <w:sz w:val="24"/>
          <w:szCs w:val="24"/>
          <w:shd w:val="clear" w:color="auto" w:fill="FFFFFF"/>
        </w:rPr>
        <w:t>Race Ethnicity and Education</w:t>
      </w:r>
      <w:r w:rsidRPr="000657D0">
        <w:rPr>
          <w:rFonts w:ascii="Arial" w:eastAsia="Times New Roman" w:hAnsi="Arial" w:cs="Arial"/>
          <w:color w:val="222222"/>
          <w:sz w:val="24"/>
          <w:szCs w:val="24"/>
          <w:shd w:val="clear" w:color="auto" w:fill="FFFFFF"/>
        </w:rPr>
        <w:t xml:space="preserve">, </w:t>
      </w:r>
      <w:r w:rsidRPr="000657D0">
        <w:rPr>
          <w:rFonts w:ascii="Arial" w:eastAsia="Times New Roman" w:hAnsi="Arial" w:cs="Arial"/>
          <w:i/>
          <w:iCs/>
          <w:color w:val="222222"/>
          <w:sz w:val="24"/>
          <w:szCs w:val="24"/>
          <w:shd w:val="clear" w:color="auto" w:fill="FFFFFF"/>
        </w:rPr>
        <w:t>16</w:t>
      </w:r>
      <w:r w:rsidRPr="000657D0">
        <w:rPr>
          <w:rFonts w:ascii="Arial" w:eastAsia="Times New Roman" w:hAnsi="Arial" w:cs="Arial"/>
          <w:color w:val="222222"/>
          <w:sz w:val="24"/>
          <w:szCs w:val="24"/>
          <w:shd w:val="clear" w:color="auto" w:fill="FFFFFF"/>
        </w:rPr>
        <w:t>(1), 1-31.</w:t>
      </w:r>
    </w:p>
    <w:p w14:paraId="12995B37" w14:textId="77777777" w:rsidR="00D80D19" w:rsidRPr="000657D0" w:rsidRDefault="00D80D19" w:rsidP="00103674">
      <w:pPr>
        <w:spacing w:after="0" w:line="240" w:lineRule="auto"/>
        <w:ind w:left="360" w:hanging="360"/>
        <w:rPr>
          <w:rFonts w:ascii="Arial" w:eastAsia="Times New Roman" w:hAnsi="Arial" w:cs="Arial"/>
          <w:sz w:val="24"/>
          <w:szCs w:val="24"/>
        </w:rPr>
      </w:pPr>
    </w:p>
    <w:p w14:paraId="55AB2F5F" w14:textId="22318932" w:rsidR="00D0514E" w:rsidRDefault="000B5EA9" w:rsidP="00103674">
      <w:pPr>
        <w:spacing w:after="0" w:line="240" w:lineRule="auto"/>
        <w:ind w:left="360" w:hanging="360"/>
        <w:rPr>
          <w:rFonts w:ascii="Arial" w:hAnsi="Arial" w:cs="Arial"/>
          <w:color w:val="222222"/>
          <w:sz w:val="24"/>
          <w:szCs w:val="24"/>
          <w:shd w:val="clear" w:color="auto" w:fill="FFFFFF"/>
        </w:rPr>
      </w:pPr>
      <w:proofErr w:type="spellStart"/>
      <w:r w:rsidRPr="000B5EA9">
        <w:rPr>
          <w:rFonts w:ascii="Arial" w:hAnsi="Arial" w:cs="Arial"/>
          <w:color w:val="222222"/>
          <w:sz w:val="24"/>
          <w:szCs w:val="24"/>
          <w:shd w:val="clear" w:color="auto" w:fill="FFFFFF"/>
        </w:rPr>
        <w:t>Bigby</w:t>
      </w:r>
      <w:proofErr w:type="spellEnd"/>
      <w:r w:rsidRPr="000B5EA9">
        <w:rPr>
          <w:rFonts w:ascii="Arial" w:hAnsi="Arial" w:cs="Arial"/>
          <w:color w:val="222222"/>
          <w:sz w:val="24"/>
          <w:szCs w:val="24"/>
          <w:shd w:val="clear" w:color="auto" w:fill="FFFFFF"/>
        </w:rPr>
        <w:t xml:space="preserve">, C., Frawley, P., &amp; Ramcharan, P. (2014). Conceptualizing inclusive research with people with intellectual disability. </w:t>
      </w:r>
      <w:r w:rsidRPr="008C0BA4">
        <w:rPr>
          <w:rFonts w:ascii="Arial" w:hAnsi="Arial" w:cs="Arial"/>
          <w:i/>
          <w:iCs/>
          <w:color w:val="222222"/>
          <w:sz w:val="24"/>
          <w:szCs w:val="24"/>
          <w:shd w:val="clear" w:color="auto" w:fill="FFFFFF"/>
        </w:rPr>
        <w:t>Journal of Applied Research in Intellectual Disabilities, 27</w:t>
      </w:r>
      <w:r w:rsidRPr="000B5EA9">
        <w:rPr>
          <w:rFonts w:ascii="Arial" w:hAnsi="Arial" w:cs="Arial"/>
          <w:color w:val="222222"/>
          <w:sz w:val="24"/>
          <w:szCs w:val="24"/>
          <w:shd w:val="clear" w:color="auto" w:fill="FFFFFF"/>
        </w:rPr>
        <w:t>(1), 3-12.</w:t>
      </w:r>
    </w:p>
    <w:p w14:paraId="6168F570" w14:textId="77777777" w:rsidR="000B5EA9" w:rsidRDefault="000B5EA9" w:rsidP="00103674">
      <w:pPr>
        <w:spacing w:after="0" w:line="240" w:lineRule="auto"/>
        <w:ind w:left="360" w:hanging="360"/>
        <w:rPr>
          <w:rFonts w:ascii="Arial" w:hAnsi="Arial" w:cs="Arial"/>
          <w:color w:val="222222"/>
          <w:sz w:val="24"/>
          <w:szCs w:val="24"/>
          <w:shd w:val="clear" w:color="auto" w:fill="FFFFFF"/>
        </w:rPr>
      </w:pPr>
    </w:p>
    <w:p w14:paraId="531A8CCC" w14:textId="55CFA0D7" w:rsidR="000031FA" w:rsidRPr="000657D0" w:rsidRDefault="000031FA" w:rsidP="00103674">
      <w:pPr>
        <w:spacing w:after="0" w:line="240" w:lineRule="auto"/>
        <w:ind w:left="360" w:hanging="360"/>
        <w:rPr>
          <w:rFonts w:ascii="Arial" w:hAnsi="Arial" w:cs="Arial"/>
          <w:color w:val="222222"/>
          <w:sz w:val="24"/>
          <w:szCs w:val="24"/>
          <w:shd w:val="clear" w:color="auto" w:fill="FFFFFF"/>
        </w:rPr>
      </w:pPr>
      <w:r w:rsidRPr="000657D0">
        <w:rPr>
          <w:rFonts w:ascii="Arial" w:hAnsi="Arial" w:cs="Arial"/>
          <w:color w:val="222222"/>
          <w:sz w:val="24"/>
          <w:szCs w:val="24"/>
          <w:shd w:val="clear" w:color="auto" w:fill="FFFFFF"/>
        </w:rPr>
        <w:t>Burks-Abbott, G. (2022). A theory of mine: My perspective on perspective-taking.</w:t>
      </w:r>
      <w:r w:rsidR="008C0BA4">
        <w:rPr>
          <w:rFonts w:ascii="Arial" w:hAnsi="Arial" w:cs="Arial"/>
          <w:color w:val="222222"/>
          <w:sz w:val="24"/>
          <w:szCs w:val="24"/>
          <w:shd w:val="clear" w:color="auto" w:fill="FFFFFF"/>
        </w:rPr>
        <w:t xml:space="preserve"> </w:t>
      </w:r>
      <w:r w:rsidRPr="000657D0">
        <w:rPr>
          <w:rFonts w:ascii="Arial" w:hAnsi="Arial" w:cs="Arial"/>
          <w:i/>
          <w:iCs/>
          <w:color w:val="222222"/>
          <w:sz w:val="24"/>
          <w:szCs w:val="24"/>
          <w:shd w:val="clear" w:color="auto" w:fill="FFFFFF"/>
        </w:rPr>
        <w:t>Autism in Adulthood</w:t>
      </w:r>
      <w:r w:rsidRPr="000657D0">
        <w:rPr>
          <w:rFonts w:ascii="Arial" w:hAnsi="Arial" w:cs="Arial"/>
          <w:color w:val="222222"/>
          <w:sz w:val="24"/>
          <w:szCs w:val="24"/>
          <w:shd w:val="clear" w:color="auto" w:fill="FFFFFF"/>
        </w:rPr>
        <w:t>,</w:t>
      </w:r>
      <w:r w:rsidRPr="000657D0">
        <w:rPr>
          <w:rFonts w:ascii="Arial" w:hAnsi="Arial" w:cs="Arial"/>
          <w:i/>
          <w:iCs/>
          <w:color w:val="222222"/>
          <w:sz w:val="24"/>
          <w:szCs w:val="24"/>
          <w:shd w:val="clear" w:color="auto" w:fill="FFFFFF"/>
        </w:rPr>
        <w:t>4</w:t>
      </w:r>
      <w:r w:rsidRPr="000657D0">
        <w:rPr>
          <w:rFonts w:ascii="Arial" w:hAnsi="Arial" w:cs="Arial"/>
          <w:color w:val="222222"/>
          <w:sz w:val="24"/>
          <w:szCs w:val="24"/>
          <w:shd w:val="clear" w:color="auto" w:fill="FFFFFF"/>
        </w:rPr>
        <w:t>(4), 265-267.</w:t>
      </w:r>
    </w:p>
    <w:p w14:paraId="66014E19" w14:textId="77777777" w:rsidR="000031FA" w:rsidRPr="000657D0" w:rsidRDefault="000031FA" w:rsidP="00103674">
      <w:pPr>
        <w:spacing w:after="0" w:line="240" w:lineRule="auto"/>
        <w:ind w:left="360" w:hanging="360"/>
        <w:rPr>
          <w:rFonts w:ascii="Arial" w:eastAsia="Times New Roman" w:hAnsi="Arial" w:cs="Arial"/>
          <w:color w:val="000000"/>
          <w:sz w:val="24"/>
          <w:szCs w:val="24"/>
        </w:rPr>
      </w:pPr>
    </w:p>
    <w:p w14:paraId="204D03C1" w14:textId="68A452D5" w:rsidR="00D80D19" w:rsidRDefault="00D80D19" w:rsidP="00103674">
      <w:pPr>
        <w:spacing w:after="0" w:line="240" w:lineRule="auto"/>
        <w:ind w:left="360" w:hanging="360"/>
        <w:rPr>
          <w:rFonts w:ascii="Arial" w:eastAsia="Times New Roman" w:hAnsi="Arial" w:cs="Arial"/>
          <w:color w:val="000000"/>
          <w:sz w:val="24"/>
          <w:szCs w:val="24"/>
        </w:rPr>
      </w:pPr>
      <w:r w:rsidRPr="000657D0">
        <w:rPr>
          <w:rFonts w:ascii="Arial" w:eastAsia="Times New Roman" w:hAnsi="Arial" w:cs="Arial"/>
          <w:color w:val="000000"/>
          <w:sz w:val="24"/>
          <w:szCs w:val="24"/>
        </w:rPr>
        <w:t xml:space="preserve">Charlton, J. I. (2000). </w:t>
      </w:r>
      <w:r w:rsidRPr="00C26425">
        <w:rPr>
          <w:rFonts w:ascii="Arial" w:eastAsia="Times New Roman" w:hAnsi="Arial" w:cs="Arial"/>
          <w:i/>
          <w:iCs/>
          <w:color w:val="000000"/>
          <w:sz w:val="24"/>
          <w:szCs w:val="24"/>
        </w:rPr>
        <w:t>Nothing about us without us: Disability oppression and empowerment</w:t>
      </w:r>
      <w:r w:rsidRPr="000657D0">
        <w:rPr>
          <w:rFonts w:ascii="Arial" w:eastAsia="Times New Roman" w:hAnsi="Arial" w:cs="Arial"/>
          <w:color w:val="000000"/>
          <w:sz w:val="24"/>
          <w:szCs w:val="24"/>
        </w:rPr>
        <w:t>. Univ of California Press.</w:t>
      </w:r>
    </w:p>
    <w:p w14:paraId="030A9837" w14:textId="487E197F" w:rsidR="008B222E" w:rsidRDefault="008B222E" w:rsidP="00103674">
      <w:pPr>
        <w:spacing w:after="0" w:line="240" w:lineRule="auto"/>
        <w:ind w:left="360" w:hanging="360"/>
        <w:rPr>
          <w:rFonts w:ascii="Arial" w:eastAsia="Times New Roman" w:hAnsi="Arial" w:cs="Arial"/>
          <w:sz w:val="24"/>
          <w:szCs w:val="24"/>
        </w:rPr>
      </w:pPr>
    </w:p>
    <w:p w14:paraId="28A4FABA" w14:textId="6612FA60" w:rsidR="008B222E" w:rsidRPr="000657D0" w:rsidRDefault="008B222E" w:rsidP="00103674">
      <w:pPr>
        <w:spacing w:after="0" w:line="240" w:lineRule="auto"/>
        <w:ind w:left="360" w:hanging="360"/>
        <w:rPr>
          <w:rFonts w:ascii="Arial" w:eastAsia="Times New Roman" w:hAnsi="Arial" w:cs="Arial"/>
          <w:sz w:val="24"/>
          <w:szCs w:val="24"/>
        </w:rPr>
      </w:pPr>
      <w:r w:rsidRPr="00EF1E3B">
        <w:rPr>
          <w:rFonts w:ascii="Arial" w:eastAsia="Times New Roman" w:hAnsi="Arial" w:cs="Arial"/>
          <w:sz w:val="24"/>
          <w:szCs w:val="24"/>
        </w:rPr>
        <w:t xml:space="preserve">Ellis, J. (2023). Imagining </w:t>
      </w:r>
      <w:r w:rsidR="00084EB8" w:rsidRPr="00EF1E3B">
        <w:rPr>
          <w:rFonts w:ascii="Arial" w:eastAsia="Times New Roman" w:hAnsi="Arial" w:cs="Arial"/>
          <w:sz w:val="24"/>
          <w:szCs w:val="24"/>
        </w:rPr>
        <w:t>n</w:t>
      </w:r>
      <w:r w:rsidRPr="00EF1E3B">
        <w:rPr>
          <w:rFonts w:ascii="Arial" w:eastAsia="Times New Roman" w:hAnsi="Arial" w:cs="Arial"/>
          <w:sz w:val="24"/>
          <w:szCs w:val="24"/>
        </w:rPr>
        <w:t xml:space="preserve">eurodivergent </w:t>
      </w:r>
      <w:r w:rsidR="00084EB8" w:rsidRPr="00EF1E3B">
        <w:rPr>
          <w:rFonts w:ascii="Arial" w:eastAsia="Times New Roman" w:hAnsi="Arial" w:cs="Arial"/>
          <w:sz w:val="24"/>
          <w:szCs w:val="24"/>
        </w:rPr>
        <w:t>f</w:t>
      </w:r>
      <w:r w:rsidRPr="00EF1E3B">
        <w:rPr>
          <w:rFonts w:ascii="Arial" w:eastAsia="Times New Roman" w:hAnsi="Arial" w:cs="Arial"/>
          <w:sz w:val="24"/>
          <w:szCs w:val="24"/>
        </w:rPr>
        <w:t xml:space="preserve">utures from the </w:t>
      </w:r>
      <w:r w:rsidR="00084EB8" w:rsidRPr="00EF1E3B">
        <w:rPr>
          <w:rFonts w:ascii="Arial" w:eastAsia="Times New Roman" w:hAnsi="Arial" w:cs="Arial"/>
          <w:sz w:val="24"/>
          <w:szCs w:val="24"/>
        </w:rPr>
        <w:t>b</w:t>
      </w:r>
      <w:r w:rsidRPr="00EF1E3B">
        <w:rPr>
          <w:rFonts w:ascii="Arial" w:eastAsia="Times New Roman" w:hAnsi="Arial" w:cs="Arial"/>
          <w:sz w:val="24"/>
          <w:szCs w:val="24"/>
        </w:rPr>
        <w:t xml:space="preserve">elly of the </w:t>
      </w:r>
      <w:r w:rsidR="00084EB8" w:rsidRPr="00EF1E3B">
        <w:rPr>
          <w:rFonts w:ascii="Arial" w:eastAsia="Times New Roman" w:hAnsi="Arial" w:cs="Arial"/>
          <w:sz w:val="24"/>
          <w:szCs w:val="24"/>
        </w:rPr>
        <w:t>i</w:t>
      </w:r>
      <w:r w:rsidRPr="00EF1E3B">
        <w:rPr>
          <w:rFonts w:ascii="Arial" w:eastAsia="Times New Roman" w:hAnsi="Arial" w:cs="Arial"/>
          <w:sz w:val="24"/>
          <w:szCs w:val="24"/>
        </w:rPr>
        <w:t xml:space="preserve">dentity </w:t>
      </w:r>
      <w:r w:rsidR="00084EB8" w:rsidRPr="00EF1E3B">
        <w:rPr>
          <w:rFonts w:ascii="Arial" w:eastAsia="Times New Roman" w:hAnsi="Arial" w:cs="Arial"/>
          <w:sz w:val="24"/>
          <w:szCs w:val="24"/>
        </w:rPr>
        <w:t>m</w:t>
      </w:r>
      <w:r w:rsidRPr="00EF1E3B">
        <w:rPr>
          <w:rFonts w:ascii="Arial" w:eastAsia="Times New Roman" w:hAnsi="Arial" w:cs="Arial"/>
          <w:sz w:val="24"/>
          <w:szCs w:val="24"/>
        </w:rPr>
        <w:t xml:space="preserve">achine: Neurodiversity, </w:t>
      </w:r>
      <w:proofErr w:type="spellStart"/>
      <w:r w:rsidR="00084EB8" w:rsidRPr="00EF1E3B">
        <w:rPr>
          <w:rFonts w:ascii="Arial" w:eastAsia="Times New Roman" w:hAnsi="Arial" w:cs="Arial"/>
          <w:sz w:val="24"/>
          <w:szCs w:val="24"/>
        </w:rPr>
        <w:t>b</w:t>
      </w:r>
      <w:r w:rsidRPr="00EF1E3B">
        <w:rPr>
          <w:rFonts w:ascii="Arial" w:eastAsia="Times New Roman" w:hAnsi="Arial" w:cs="Arial"/>
          <w:sz w:val="24"/>
          <w:szCs w:val="24"/>
        </w:rPr>
        <w:t>iosociality</w:t>
      </w:r>
      <w:proofErr w:type="spellEnd"/>
      <w:r w:rsidRPr="00EF1E3B">
        <w:rPr>
          <w:rFonts w:ascii="Arial" w:eastAsia="Times New Roman" w:hAnsi="Arial" w:cs="Arial"/>
          <w:sz w:val="24"/>
          <w:szCs w:val="24"/>
        </w:rPr>
        <w:t xml:space="preserve">, and </w:t>
      </w:r>
      <w:r w:rsidR="00084EB8" w:rsidRPr="00EF1E3B">
        <w:rPr>
          <w:rFonts w:ascii="Arial" w:eastAsia="Times New Roman" w:hAnsi="Arial" w:cs="Arial"/>
          <w:sz w:val="24"/>
          <w:szCs w:val="24"/>
        </w:rPr>
        <w:t>s</w:t>
      </w:r>
      <w:r w:rsidRPr="00EF1E3B">
        <w:rPr>
          <w:rFonts w:ascii="Arial" w:eastAsia="Times New Roman" w:hAnsi="Arial" w:cs="Arial"/>
          <w:sz w:val="24"/>
          <w:szCs w:val="24"/>
        </w:rPr>
        <w:t xml:space="preserve">trategic </w:t>
      </w:r>
      <w:r w:rsidR="00084EB8" w:rsidRPr="00EF1E3B">
        <w:rPr>
          <w:rFonts w:ascii="Arial" w:eastAsia="Times New Roman" w:hAnsi="Arial" w:cs="Arial"/>
          <w:sz w:val="24"/>
          <w:szCs w:val="24"/>
        </w:rPr>
        <w:t>e</w:t>
      </w:r>
      <w:r w:rsidRPr="00EF1E3B">
        <w:rPr>
          <w:rFonts w:ascii="Arial" w:eastAsia="Times New Roman" w:hAnsi="Arial" w:cs="Arial"/>
          <w:sz w:val="24"/>
          <w:szCs w:val="24"/>
        </w:rPr>
        <w:t xml:space="preserve">ssentialism. </w:t>
      </w:r>
      <w:r w:rsidRPr="00EF1E3B">
        <w:rPr>
          <w:rFonts w:ascii="Arial" w:eastAsia="Times New Roman" w:hAnsi="Arial" w:cs="Arial"/>
          <w:i/>
          <w:sz w:val="24"/>
          <w:szCs w:val="24"/>
        </w:rPr>
        <w:t>Autism in Adulthood</w:t>
      </w:r>
      <w:r w:rsidR="00084EB8" w:rsidRPr="00EF1E3B">
        <w:rPr>
          <w:rFonts w:ascii="Arial" w:eastAsia="Times New Roman" w:hAnsi="Arial" w:cs="Arial"/>
          <w:sz w:val="24"/>
          <w:szCs w:val="24"/>
        </w:rPr>
        <w:t xml:space="preserve">, </w:t>
      </w:r>
      <w:r w:rsidR="005E1E58" w:rsidRPr="00EF1E3B">
        <w:rPr>
          <w:rFonts w:ascii="Arial" w:eastAsia="Times New Roman" w:hAnsi="Arial" w:cs="Arial"/>
          <w:sz w:val="24"/>
          <w:szCs w:val="24"/>
        </w:rPr>
        <w:t xml:space="preserve">online </w:t>
      </w:r>
      <w:r w:rsidR="00084EB8" w:rsidRPr="00EF1E3B">
        <w:rPr>
          <w:rFonts w:ascii="Arial" w:eastAsia="Times New Roman" w:hAnsi="Arial" w:cs="Arial"/>
          <w:sz w:val="24"/>
          <w:szCs w:val="24"/>
        </w:rPr>
        <w:t>ahead of print.</w:t>
      </w:r>
    </w:p>
    <w:p w14:paraId="183C1272" w14:textId="77777777" w:rsidR="00A07BB3" w:rsidRPr="004723FF" w:rsidRDefault="00A07BB3" w:rsidP="00103674">
      <w:pPr>
        <w:spacing w:after="0" w:line="240" w:lineRule="auto"/>
        <w:ind w:left="360" w:hanging="360"/>
        <w:rPr>
          <w:rFonts w:ascii="Arial" w:eastAsia="Times New Roman" w:hAnsi="Arial" w:cs="Arial"/>
          <w:color w:val="222222"/>
          <w:sz w:val="24"/>
          <w:szCs w:val="24"/>
          <w:shd w:val="clear" w:color="auto" w:fill="FFFFFF"/>
        </w:rPr>
      </w:pPr>
    </w:p>
    <w:p w14:paraId="4714CD34" w14:textId="77777777" w:rsidR="00D80D19" w:rsidRPr="004723FF" w:rsidRDefault="00D80D19" w:rsidP="00103674">
      <w:pPr>
        <w:spacing w:after="0" w:line="240" w:lineRule="auto"/>
        <w:ind w:left="360" w:hanging="360"/>
        <w:rPr>
          <w:rFonts w:ascii="Arial" w:eastAsia="Times New Roman" w:hAnsi="Arial" w:cs="Arial"/>
          <w:sz w:val="24"/>
          <w:szCs w:val="24"/>
        </w:rPr>
      </w:pPr>
      <w:r w:rsidRPr="004723FF">
        <w:rPr>
          <w:rFonts w:ascii="Arial" w:eastAsia="Times New Roman" w:hAnsi="Arial" w:cs="Arial"/>
          <w:color w:val="222222"/>
          <w:sz w:val="24"/>
          <w:szCs w:val="24"/>
          <w:shd w:val="clear" w:color="auto" w:fill="FFFFFF"/>
        </w:rPr>
        <w:t xml:space="preserve">Ellis, C., &amp; Kendall, D. (2021). Time to act: Confronting systemic racism in communication sciences and disorders academic training programs. </w:t>
      </w:r>
      <w:r w:rsidRPr="004723FF">
        <w:rPr>
          <w:rFonts w:ascii="Arial" w:eastAsia="Times New Roman" w:hAnsi="Arial" w:cs="Arial"/>
          <w:i/>
          <w:iCs/>
          <w:color w:val="222222"/>
          <w:sz w:val="24"/>
          <w:szCs w:val="24"/>
          <w:shd w:val="clear" w:color="auto" w:fill="FFFFFF"/>
        </w:rPr>
        <w:t>American Journal of Speech-Language Pathology</w:t>
      </w:r>
      <w:r w:rsidRPr="004723FF">
        <w:rPr>
          <w:rFonts w:ascii="Arial" w:eastAsia="Times New Roman" w:hAnsi="Arial" w:cs="Arial"/>
          <w:color w:val="222222"/>
          <w:sz w:val="24"/>
          <w:szCs w:val="24"/>
          <w:shd w:val="clear" w:color="auto" w:fill="FFFFFF"/>
        </w:rPr>
        <w:t xml:space="preserve">, </w:t>
      </w:r>
      <w:r w:rsidRPr="004723FF">
        <w:rPr>
          <w:rFonts w:ascii="Arial" w:eastAsia="Times New Roman" w:hAnsi="Arial" w:cs="Arial"/>
          <w:i/>
          <w:iCs/>
          <w:color w:val="222222"/>
          <w:sz w:val="24"/>
          <w:szCs w:val="24"/>
          <w:shd w:val="clear" w:color="auto" w:fill="FFFFFF"/>
        </w:rPr>
        <w:t>30</w:t>
      </w:r>
      <w:r w:rsidRPr="004723FF">
        <w:rPr>
          <w:rFonts w:ascii="Arial" w:eastAsia="Times New Roman" w:hAnsi="Arial" w:cs="Arial"/>
          <w:color w:val="222222"/>
          <w:sz w:val="24"/>
          <w:szCs w:val="24"/>
          <w:shd w:val="clear" w:color="auto" w:fill="FFFFFF"/>
        </w:rPr>
        <w:t>(5), 1916-1924.</w:t>
      </w:r>
    </w:p>
    <w:p w14:paraId="04112A79" w14:textId="3CC5F331" w:rsidR="00D80D19" w:rsidRDefault="00D80D19" w:rsidP="00103674">
      <w:pPr>
        <w:spacing w:after="0" w:line="240" w:lineRule="auto"/>
        <w:ind w:left="360" w:hanging="360"/>
        <w:rPr>
          <w:rFonts w:ascii="Arial" w:eastAsia="Times New Roman" w:hAnsi="Arial" w:cs="Arial"/>
          <w:sz w:val="24"/>
          <w:szCs w:val="24"/>
        </w:rPr>
      </w:pPr>
    </w:p>
    <w:p w14:paraId="110F848E" w14:textId="298C2DAE" w:rsidR="004723FF" w:rsidRPr="004723FF" w:rsidRDefault="004723FF" w:rsidP="00633083">
      <w:pPr>
        <w:spacing w:after="0" w:line="240" w:lineRule="auto"/>
        <w:ind w:left="360" w:hanging="360"/>
        <w:rPr>
          <w:rFonts w:ascii="Arial" w:eastAsia="Times New Roman" w:hAnsi="Arial" w:cs="Arial"/>
          <w:sz w:val="24"/>
          <w:szCs w:val="24"/>
        </w:rPr>
      </w:pPr>
      <w:r w:rsidRPr="004723FF">
        <w:rPr>
          <w:rFonts w:ascii="Arial" w:eastAsia="Times New Roman" w:hAnsi="Arial" w:cs="Arial"/>
          <w:sz w:val="24"/>
          <w:szCs w:val="24"/>
        </w:rPr>
        <w:t xml:space="preserve">Fleming, P. J., Stone, L. C., </w:t>
      </w:r>
      <w:proofErr w:type="spellStart"/>
      <w:r w:rsidRPr="004723FF">
        <w:rPr>
          <w:rFonts w:ascii="Arial" w:eastAsia="Times New Roman" w:hAnsi="Arial" w:cs="Arial"/>
          <w:sz w:val="24"/>
          <w:szCs w:val="24"/>
        </w:rPr>
        <w:t>Creary</w:t>
      </w:r>
      <w:proofErr w:type="spellEnd"/>
      <w:r w:rsidRPr="004723FF">
        <w:rPr>
          <w:rFonts w:ascii="Arial" w:eastAsia="Times New Roman" w:hAnsi="Arial" w:cs="Arial"/>
          <w:sz w:val="24"/>
          <w:szCs w:val="24"/>
        </w:rPr>
        <w:t>, M. S., Greene-Moton, E., Israel, B. A., Key, K. D.</w:t>
      </w:r>
      <w:proofErr w:type="gramStart"/>
      <w:r w:rsidRPr="004723FF">
        <w:rPr>
          <w:rFonts w:ascii="Arial" w:eastAsia="Times New Roman" w:hAnsi="Arial" w:cs="Arial"/>
          <w:sz w:val="24"/>
          <w:szCs w:val="24"/>
        </w:rPr>
        <w:t>,  Reyes</w:t>
      </w:r>
      <w:proofErr w:type="gramEnd"/>
      <w:r w:rsidRPr="004723FF">
        <w:rPr>
          <w:rFonts w:ascii="Arial" w:eastAsia="Times New Roman" w:hAnsi="Arial" w:cs="Arial"/>
          <w:sz w:val="24"/>
          <w:szCs w:val="24"/>
        </w:rPr>
        <w:t>, A. G., Wallerstein, N., &amp; Schulz, A. J. (2023). Antiracism and community-based</w:t>
      </w:r>
      <w:r w:rsidR="00633083">
        <w:rPr>
          <w:rFonts w:ascii="Arial" w:eastAsia="Times New Roman" w:hAnsi="Arial" w:cs="Arial"/>
          <w:sz w:val="24"/>
          <w:szCs w:val="24"/>
        </w:rPr>
        <w:t xml:space="preserve"> </w:t>
      </w:r>
      <w:r w:rsidRPr="004723FF">
        <w:rPr>
          <w:rFonts w:ascii="Arial" w:eastAsia="Times New Roman" w:hAnsi="Arial" w:cs="Arial"/>
          <w:sz w:val="24"/>
          <w:szCs w:val="24"/>
        </w:rPr>
        <w:t xml:space="preserve">participatory research: Synergies, challenges, and opportunities. </w:t>
      </w:r>
      <w:r w:rsidRPr="004723FF">
        <w:rPr>
          <w:rFonts w:ascii="Arial" w:eastAsia="Times New Roman" w:hAnsi="Arial" w:cs="Arial"/>
          <w:i/>
          <w:sz w:val="24"/>
          <w:szCs w:val="24"/>
        </w:rPr>
        <w:t>American Journal of Public Health, 113</w:t>
      </w:r>
      <w:r w:rsidRPr="004723FF">
        <w:rPr>
          <w:rFonts w:ascii="Arial" w:eastAsia="Times New Roman" w:hAnsi="Arial" w:cs="Arial"/>
          <w:sz w:val="24"/>
          <w:szCs w:val="24"/>
        </w:rPr>
        <w:t xml:space="preserve">(1), 70-78.  </w:t>
      </w:r>
    </w:p>
    <w:p w14:paraId="3A7F451D" w14:textId="77777777" w:rsidR="00D80D19" w:rsidRPr="004723FF" w:rsidRDefault="00D80D19" w:rsidP="00103674">
      <w:pPr>
        <w:spacing w:after="0" w:line="240" w:lineRule="auto"/>
        <w:ind w:left="360" w:hanging="360"/>
        <w:rPr>
          <w:rFonts w:ascii="Arial" w:eastAsia="Times New Roman" w:hAnsi="Arial" w:cs="Arial"/>
          <w:sz w:val="24"/>
          <w:szCs w:val="24"/>
        </w:rPr>
      </w:pPr>
    </w:p>
    <w:p w14:paraId="3390D6F3" w14:textId="2A9CE848" w:rsidR="00615026" w:rsidRDefault="00615026" w:rsidP="00103674">
      <w:pPr>
        <w:spacing w:after="0" w:line="240" w:lineRule="auto"/>
        <w:ind w:left="360" w:hanging="360"/>
        <w:rPr>
          <w:rFonts w:ascii="Arial" w:eastAsia="Times New Roman" w:hAnsi="Arial" w:cs="Arial"/>
          <w:color w:val="222222"/>
          <w:sz w:val="24"/>
          <w:szCs w:val="24"/>
          <w:shd w:val="clear" w:color="auto" w:fill="FFFFFF"/>
        </w:rPr>
      </w:pPr>
      <w:r w:rsidRPr="00615026">
        <w:rPr>
          <w:rFonts w:ascii="Arial" w:eastAsia="Times New Roman" w:hAnsi="Arial" w:cs="Arial"/>
          <w:color w:val="222222"/>
          <w:sz w:val="24"/>
          <w:szCs w:val="24"/>
          <w:shd w:val="clear" w:color="auto" w:fill="FFFFFF"/>
        </w:rPr>
        <w:t xml:space="preserve">Havercamp, S. M., &amp; Bonardi, A. (2022). Special Issue Introduction: Addressing Healthcare Inequities in Intellectual Disability and Developmental Disabilities. </w:t>
      </w:r>
      <w:r w:rsidRPr="008C0BA4">
        <w:rPr>
          <w:rFonts w:ascii="Arial" w:eastAsia="Times New Roman" w:hAnsi="Arial" w:cs="Arial"/>
          <w:i/>
          <w:iCs/>
          <w:color w:val="222222"/>
          <w:sz w:val="24"/>
          <w:szCs w:val="24"/>
          <w:shd w:val="clear" w:color="auto" w:fill="FFFFFF"/>
        </w:rPr>
        <w:t>Intellectual and Developmental Disabilities</w:t>
      </w:r>
      <w:r w:rsidRPr="00615026">
        <w:rPr>
          <w:rFonts w:ascii="Arial" w:eastAsia="Times New Roman" w:hAnsi="Arial" w:cs="Arial"/>
          <w:color w:val="222222"/>
          <w:sz w:val="24"/>
          <w:szCs w:val="24"/>
          <w:shd w:val="clear" w:color="auto" w:fill="FFFFFF"/>
        </w:rPr>
        <w:t>, 60(6), 449-452.</w:t>
      </w:r>
    </w:p>
    <w:p w14:paraId="6087E2A1" w14:textId="77777777" w:rsidR="00615026" w:rsidRDefault="00615026" w:rsidP="00103674">
      <w:pPr>
        <w:spacing w:after="0" w:line="240" w:lineRule="auto"/>
        <w:ind w:left="360" w:hanging="360"/>
        <w:rPr>
          <w:rFonts w:ascii="Arial" w:eastAsia="Times New Roman" w:hAnsi="Arial" w:cs="Arial"/>
          <w:color w:val="222222"/>
          <w:sz w:val="24"/>
          <w:szCs w:val="24"/>
          <w:shd w:val="clear" w:color="auto" w:fill="FFFFFF"/>
        </w:rPr>
      </w:pPr>
    </w:p>
    <w:p w14:paraId="58F2D618" w14:textId="5F5AA5A0" w:rsidR="00D80D19" w:rsidRPr="004723FF" w:rsidRDefault="00D80D19" w:rsidP="00103674">
      <w:pPr>
        <w:spacing w:after="0" w:line="240" w:lineRule="auto"/>
        <w:ind w:left="360" w:hanging="360"/>
        <w:rPr>
          <w:rFonts w:ascii="Arial" w:eastAsia="Times New Roman" w:hAnsi="Arial" w:cs="Arial"/>
          <w:sz w:val="24"/>
          <w:szCs w:val="24"/>
        </w:rPr>
      </w:pPr>
      <w:r w:rsidRPr="004723FF">
        <w:rPr>
          <w:rFonts w:ascii="Arial" w:eastAsia="Times New Roman" w:hAnsi="Arial" w:cs="Arial"/>
          <w:color w:val="222222"/>
          <w:sz w:val="24"/>
          <w:szCs w:val="24"/>
          <w:shd w:val="clear" w:color="auto" w:fill="FFFFFF"/>
        </w:rPr>
        <w:t xml:space="preserve">Johnson, K. R., Bogenschutz, M., &amp; Peak, K. (2021). Propositions for race-based research in intellectual and developmental disabilities. </w:t>
      </w:r>
      <w:r w:rsidRPr="004723FF">
        <w:rPr>
          <w:rFonts w:ascii="Arial" w:eastAsia="Times New Roman" w:hAnsi="Arial" w:cs="Arial"/>
          <w:i/>
          <w:iCs/>
          <w:color w:val="222222"/>
          <w:sz w:val="24"/>
          <w:szCs w:val="24"/>
          <w:shd w:val="clear" w:color="auto" w:fill="FFFFFF"/>
        </w:rPr>
        <w:t>Inclusion</w:t>
      </w:r>
      <w:r w:rsidRPr="004723FF">
        <w:rPr>
          <w:rFonts w:ascii="Arial" w:eastAsia="Times New Roman" w:hAnsi="Arial" w:cs="Arial"/>
          <w:color w:val="222222"/>
          <w:sz w:val="24"/>
          <w:szCs w:val="24"/>
          <w:shd w:val="clear" w:color="auto" w:fill="FFFFFF"/>
        </w:rPr>
        <w:t xml:space="preserve">, </w:t>
      </w:r>
      <w:r w:rsidRPr="004723FF">
        <w:rPr>
          <w:rFonts w:ascii="Arial" w:eastAsia="Times New Roman" w:hAnsi="Arial" w:cs="Arial"/>
          <w:i/>
          <w:iCs/>
          <w:color w:val="222222"/>
          <w:sz w:val="24"/>
          <w:szCs w:val="24"/>
          <w:shd w:val="clear" w:color="auto" w:fill="FFFFFF"/>
        </w:rPr>
        <w:t>9</w:t>
      </w:r>
      <w:r w:rsidRPr="004723FF">
        <w:rPr>
          <w:rFonts w:ascii="Arial" w:eastAsia="Times New Roman" w:hAnsi="Arial" w:cs="Arial"/>
          <w:color w:val="222222"/>
          <w:sz w:val="24"/>
          <w:szCs w:val="24"/>
          <w:shd w:val="clear" w:color="auto" w:fill="FFFFFF"/>
        </w:rPr>
        <w:t>(3), 156-169.</w:t>
      </w:r>
    </w:p>
    <w:p w14:paraId="2B41ED00" w14:textId="77777777" w:rsidR="009C15C8" w:rsidRDefault="009C15C8" w:rsidP="00103674">
      <w:pPr>
        <w:spacing w:after="0" w:line="240" w:lineRule="auto"/>
        <w:ind w:left="360" w:hanging="360"/>
        <w:rPr>
          <w:rFonts w:ascii="Arial" w:eastAsia="Times New Roman" w:hAnsi="Arial" w:cs="Arial"/>
          <w:color w:val="222222"/>
          <w:sz w:val="24"/>
          <w:szCs w:val="24"/>
          <w:shd w:val="clear" w:color="auto" w:fill="FFFFFF"/>
        </w:rPr>
      </w:pPr>
    </w:p>
    <w:p w14:paraId="6401F78C" w14:textId="3484511F" w:rsidR="00615026" w:rsidRPr="004723FF" w:rsidRDefault="00615026" w:rsidP="00103674">
      <w:pPr>
        <w:spacing w:after="0" w:line="240" w:lineRule="auto"/>
        <w:ind w:left="360" w:hanging="360"/>
        <w:rPr>
          <w:rFonts w:ascii="Arial" w:eastAsia="Times New Roman" w:hAnsi="Arial" w:cs="Arial"/>
          <w:sz w:val="24"/>
          <w:szCs w:val="24"/>
        </w:rPr>
      </w:pPr>
      <w:proofErr w:type="spellStart"/>
      <w:r w:rsidRPr="004723FF">
        <w:rPr>
          <w:rFonts w:ascii="Arial" w:eastAsia="Times New Roman" w:hAnsi="Arial" w:cs="Arial"/>
          <w:color w:val="222222"/>
          <w:sz w:val="24"/>
          <w:szCs w:val="24"/>
          <w:shd w:val="clear" w:color="auto" w:fill="FFFFFF"/>
        </w:rPr>
        <w:t>Kasnitz</w:t>
      </w:r>
      <w:proofErr w:type="spellEnd"/>
      <w:r w:rsidRPr="004723FF">
        <w:rPr>
          <w:rFonts w:ascii="Arial" w:eastAsia="Times New Roman" w:hAnsi="Arial" w:cs="Arial"/>
          <w:color w:val="222222"/>
          <w:sz w:val="24"/>
          <w:szCs w:val="24"/>
          <w:shd w:val="clear" w:color="auto" w:fill="FFFFFF"/>
        </w:rPr>
        <w:t xml:space="preserve">, D., &amp; Shuttleworth, R. (2001). Introduction: Anthropology in disability studies. </w:t>
      </w:r>
      <w:r w:rsidRPr="004723FF">
        <w:rPr>
          <w:rFonts w:ascii="Arial" w:eastAsia="Times New Roman" w:hAnsi="Arial" w:cs="Arial"/>
          <w:i/>
          <w:iCs/>
          <w:color w:val="222222"/>
          <w:sz w:val="24"/>
          <w:szCs w:val="24"/>
          <w:shd w:val="clear" w:color="auto" w:fill="FFFFFF"/>
        </w:rPr>
        <w:t xml:space="preserve">Disability </w:t>
      </w:r>
      <w:r w:rsidR="00C26425">
        <w:rPr>
          <w:rFonts w:ascii="Arial" w:eastAsia="Times New Roman" w:hAnsi="Arial" w:cs="Arial"/>
          <w:i/>
          <w:iCs/>
          <w:color w:val="222222"/>
          <w:sz w:val="24"/>
          <w:szCs w:val="24"/>
          <w:shd w:val="clear" w:color="auto" w:fill="FFFFFF"/>
        </w:rPr>
        <w:t>S</w:t>
      </w:r>
      <w:r w:rsidRPr="004723FF">
        <w:rPr>
          <w:rFonts w:ascii="Arial" w:eastAsia="Times New Roman" w:hAnsi="Arial" w:cs="Arial"/>
          <w:i/>
          <w:iCs/>
          <w:color w:val="222222"/>
          <w:sz w:val="24"/>
          <w:szCs w:val="24"/>
          <w:shd w:val="clear" w:color="auto" w:fill="FFFFFF"/>
        </w:rPr>
        <w:t xml:space="preserve">tudies </w:t>
      </w:r>
      <w:r w:rsidR="00C26425">
        <w:rPr>
          <w:rFonts w:ascii="Arial" w:eastAsia="Times New Roman" w:hAnsi="Arial" w:cs="Arial"/>
          <w:i/>
          <w:iCs/>
          <w:color w:val="222222"/>
          <w:sz w:val="24"/>
          <w:szCs w:val="24"/>
          <w:shd w:val="clear" w:color="auto" w:fill="FFFFFF"/>
        </w:rPr>
        <w:t>Q</w:t>
      </w:r>
      <w:r w:rsidRPr="004723FF">
        <w:rPr>
          <w:rFonts w:ascii="Arial" w:eastAsia="Times New Roman" w:hAnsi="Arial" w:cs="Arial"/>
          <w:i/>
          <w:iCs/>
          <w:color w:val="222222"/>
          <w:sz w:val="24"/>
          <w:szCs w:val="24"/>
          <w:shd w:val="clear" w:color="auto" w:fill="FFFFFF"/>
        </w:rPr>
        <w:t>uarterly</w:t>
      </w:r>
      <w:r w:rsidRPr="004723FF">
        <w:rPr>
          <w:rFonts w:ascii="Arial" w:eastAsia="Times New Roman" w:hAnsi="Arial" w:cs="Arial"/>
          <w:color w:val="222222"/>
          <w:sz w:val="24"/>
          <w:szCs w:val="24"/>
          <w:shd w:val="clear" w:color="auto" w:fill="FFFFFF"/>
        </w:rPr>
        <w:t xml:space="preserve">, </w:t>
      </w:r>
      <w:r w:rsidRPr="004723FF">
        <w:rPr>
          <w:rFonts w:ascii="Arial" w:eastAsia="Times New Roman" w:hAnsi="Arial" w:cs="Arial"/>
          <w:i/>
          <w:iCs/>
          <w:color w:val="222222"/>
          <w:sz w:val="24"/>
          <w:szCs w:val="24"/>
          <w:shd w:val="clear" w:color="auto" w:fill="FFFFFF"/>
        </w:rPr>
        <w:t>21</w:t>
      </w:r>
      <w:r w:rsidRPr="004723FF">
        <w:rPr>
          <w:rFonts w:ascii="Arial" w:eastAsia="Times New Roman" w:hAnsi="Arial" w:cs="Arial"/>
          <w:color w:val="222222"/>
          <w:sz w:val="24"/>
          <w:szCs w:val="24"/>
          <w:shd w:val="clear" w:color="auto" w:fill="FFFFFF"/>
        </w:rPr>
        <w:t>(3).</w:t>
      </w:r>
    </w:p>
    <w:p w14:paraId="3DBBADA9" w14:textId="77777777" w:rsidR="00615026" w:rsidRDefault="00615026" w:rsidP="00103674">
      <w:pPr>
        <w:spacing w:after="0" w:line="240" w:lineRule="auto"/>
        <w:ind w:left="360" w:hanging="360"/>
        <w:rPr>
          <w:rFonts w:ascii="Arial" w:eastAsia="Times New Roman" w:hAnsi="Arial" w:cs="Arial"/>
          <w:color w:val="222222"/>
          <w:sz w:val="24"/>
          <w:szCs w:val="24"/>
          <w:shd w:val="clear" w:color="auto" w:fill="FFFFFF"/>
        </w:rPr>
      </w:pPr>
    </w:p>
    <w:p w14:paraId="5A0439ED" w14:textId="1E9C9330" w:rsidR="001C08D8" w:rsidRDefault="001C08D8" w:rsidP="00103674">
      <w:pPr>
        <w:spacing w:after="0" w:line="240" w:lineRule="auto"/>
        <w:ind w:left="360" w:hanging="360"/>
        <w:rPr>
          <w:rFonts w:ascii="Arial" w:eastAsia="Times New Roman" w:hAnsi="Arial" w:cs="Arial"/>
          <w:color w:val="222222"/>
          <w:sz w:val="24"/>
          <w:szCs w:val="24"/>
          <w:shd w:val="clear" w:color="auto" w:fill="FFFFFF"/>
        </w:rPr>
      </w:pPr>
      <w:r w:rsidRPr="001C08D8">
        <w:rPr>
          <w:rFonts w:ascii="Arial" w:eastAsia="Times New Roman" w:hAnsi="Arial" w:cs="Arial"/>
          <w:color w:val="222222"/>
          <w:sz w:val="24"/>
          <w:szCs w:val="24"/>
          <w:shd w:val="clear" w:color="auto" w:fill="FFFFFF"/>
        </w:rPr>
        <w:t xml:space="preserve">Kim, J. H., Hughes, O. E., </w:t>
      </w:r>
      <w:proofErr w:type="spellStart"/>
      <w:r w:rsidRPr="001C08D8">
        <w:rPr>
          <w:rFonts w:ascii="Arial" w:eastAsia="Times New Roman" w:hAnsi="Arial" w:cs="Arial"/>
          <w:color w:val="222222"/>
          <w:sz w:val="24"/>
          <w:szCs w:val="24"/>
          <w:shd w:val="clear" w:color="auto" w:fill="FFFFFF"/>
        </w:rPr>
        <w:t>Demissie</w:t>
      </w:r>
      <w:proofErr w:type="spellEnd"/>
      <w:r w:rsidRPr="001C08D8">
        <w:rPr>
          <w:rFonts w:ascii="Arial" w:eastAsia="Times New Roman" w:hAnsi="Arial" w:cs="Arial"/>
          <w:color w:val="222222"/>
          <w:sz w:val="24"/>
          <w:szCs w:val="24"/>
          <w:shd w:val="clear" w:color="auto" w:fill="FFFFFF"/>
        </w:rPr>
        <w:t xml:space="preserve">, S. A., </w:t>
      </w:r>
      <w:proofErr w:type="spellStart"/>
      <w:r w:rsidRPr="001C08D8">
        <w:rPr>
          <w:rFonts w:ascii="Arial" w:eastAsia="Times New Roman" w:hAnsi="Arial" w:cs="Arial"/>
          <w:color w:val="222222"/>
          <w:sz w:val="24"/>
          <w:szCs w:val="24"/>
          <w:shd w:val="clear" w:color="auto" w:fill="FFFFFF"/>
        </w:rPr>
        <w:t>Kunzier</w:t>
      </w:r>
      <w:proofErr w:type="spellEnd"/>
      <w:r w:rsidRPr="001C08D8">
        <w:rPr>
          <w:rFonts w:ascii="Arial" w:eastAsia="Times New Roman" w:hAnsi="Arial" w:cs="Arial"/>
          <w:color w:val="222222"/>
          <w:sz w:val="24"/>
          <w:szCs w:val="24"/>
          <w:shd w:val="clear" w:color="auto" w:fill="FFFFFF"/>
        </w:rPr>
        <w:t xml:space="preserve">, T. J., Cheung, W. C., </w:t>
      </w:r>
      <w:proofErr w:type="spellStart"/>
      <w:r w:rsidRPr="001C08D8">
        <w:rPr>
          <w:rFonts w:ascii="Arial" w:eastAsia="Times New Roman" w:hAnsi="Arial" w:cs="Arial"/>
          <w:color w:val="222222"/>
          <w:sz w:val="24"/>
          <w:szCs w:val="24"/>
          <w:shd w:val="clear" w:color="auto" w:fill="FFFFFF"/>
        </w:rPr>
        <w:t>Monarrez</w:t>
      </w:r>
      <w:proofErr w:type="spellEnd"/>
      <w:r w:rsidRPr="001C08D8">
        <w:rPr>
          <w:rFonts w:ascii="Arial" w:eastAsia="Times New Roman" w:hAnsi="Arial" w:cs="Arial"/>
          <w:color w:val="222222"/>
          <w:sz w:val="24"/>
          <w:szCs w:val="24"/>
          <w:shd w:val="clear" w:color="auto" w:fill="FFFFFF"/>
        </w:rPr>
        <w:t xml:space="preserve">, E. C., ... &amp; Rossetti, Z. (2022). Lessons Learned </w:t>
      </w:r>
      <w:r w:rsidR="008C0BA4">
        <w:rPr>
          <w:rFonts w:ascii="Arial" w:eastAsia="Times New Roman" w:hAnsi="Arial" w:cs="Arial"/>
          <w:color w:val="222222"/>
          <w:sz w:val="24"/>
          <w:szCs w:val="24"/>
          <w:shd w:val="clear" w:color="auto" w:fill="FFFFFF"/>
        </w:rPr>
        <w:t>f</w:t>
      </w:r>
      <w:r w:rsidRPr="001C08D8">
        <w:rPr>
          <w:rFonts w:ascii="Arial" w:eastAsia="Times New Roman" w:hAnsi="Arial" w:cs="Arial"/>
          <w:color w:val="222222"/>
          <w:sz w:val="24"/>
          <w:szCs w:val="24"/>
          <w:shd w:val="clear" w:color="auto" w:fill="FFFFFF"/>
        </w:rPr>
        <w:t xml:space="preserve">rom Research Collaboration Among People </w:t>
      </w:r>
      <w:proofErr w:type="gramStart"/>
      <w:r w:rsidRPr="001C08D8">
        <w:rPr>
          <w:rFonts w:ascii="Arial" w:eastAsia="Times New Roman" w:hAnsi="Arial" w:cs="Arial"/>
          <w:color w:val="222222"/>
          <w:sz w:val="24"/>
          <w:szCs w:val="24"/>
          <w:shd w:val="clear" w:color="auto" w:fill="FFFFFF"/>
        </w:rPr>
        <w:t>With</w:t>
      </w:r>
      <w:proofErr w:type="gramEnd"/>
      <w:r w:rsidRPr="001C08D8">
        <w:rPr>
          <w:rFonts w:ascii="Arial" w:eastAsia="Times New Roman" w:hAnsi="Arial" w:cs="Arial"/>
          <w:color w:val="222222"/>
          <w:sz w:val="24"/>
          <w:szCs w:val="24"/>
          <w:shd w:val="clear" w:color="auto" w:fill="FFFFFF"/>
        </w:rPr>
        <w:t xml:space="preserve"> and Without Developmental Disabilities. </w:t>
      </w:r>
      <w:r w:rsidRPr="008C0BA4">
        <w:rPr>
          <w:rFonts w:ascii="Arial" w:eastAsia="Times New Roman" w:hAnsi="Arial" w:cs="Arial"/>
          <w:i/>
          <w:iCs/>
          <w:color w:val="222222"/>
          <w:sz w:val="24"/>
          <w:szCs w:val="24"/>
          <w:shd w:val="clear" w:color="auto" w:fill="FFFFFF"/>
        </w:rPr>
        <w:t>Intellectual and Developmental Disabilities</w:t>
      </w:r>
      <w:r w:rsidRPr="001C08D8">
        <w:rPr>
          <w:rFonts w:ascii="Arial" w:eastAsia="Times New Roman" w:hAnsi="Arial" w:cs="Arial"/>
          <w:color w:val="222222"/>
          <w:sz w:val="24"/>
          <w:szCs w:val="24"/>
          <w:shd w:val="clear" w:color="auto" w:fill="FFFFFF"/>
        </w:rPr>
        <w:t>, 60(5), 405-415.</w:t>
      </w:r>
    </w:p>
    <w:p w14:paraId="1CF79C79" w14:textId="77777777" w:rsidR="001C08D8" w:rsidRDefault="001C08D8" w:rsidP="00103674">
      <w:pPr>
        <w:spacing w:after="0" w:line="240" w:lineRule="auto"/>
        <w:ind w:left="360" w:hanging="360"/>
        <w:rPr>
          <w:rFonts w:ascii="Arial" w:eastAsia="Times New Roman" w:hAnsi="Arial" w:cs="Arial"/>
          <w:color w:val="222222"/>
          <w:sz w:val="24"/>
          <w:szCs w:val="24"/>
          <w:shd w:val="clear" w:color="auto" w:fill="FFFFFF"/>
        </w:rPr>
      </w:pPr>
    </w:p>
    <w:p w14:paraId="770C3D38" w14:textId="006C68FC" w:rsidR="00D80D19" w:rsidRPr="004723FF" w:rsidRDefault="00D80D19" w:rsidP="00103674">
      <w:pPr>
        <w:spacing w:after="0" w:line="240" w:lineRule="auto"/>
        <w:ind w:left="360" w:hanging="360"/>
        <w:rPr>
          <w:rFonts w:ascii="Arial" w:eastAsia="Times New Roman" w:hAnsi="Arial" w:cs="Arial"/>
          <w:sz w:val="24"/>
          <w:szCs w:val="24"/>
        </w:rPr>
      </w:pPr>
      <w:r w:rsidRPr="004723FF">
        <w:rPr>
          <w:rFonts w:ascii="Arial" w:eastAsia="Times New Roman" w:hAnsi="Arial" w:cs="Arial"/>
          <w:color w:val="222222"/>
          <w:sz w:val="24"/>
          <w:szCs w:val="24"/>
          <w:shd w:val="clear" w:color="auto" w:fill="FFFFFF"/>
        </w:rPr>
        <w:lastRenderedPageBreak/>
        <w:t xml:space="preserve">Lett, E., Adekunle, D., McMurray, P., </w:t>
      </w:r>
      <w:proofErr w:type="spellStart"/>
      <w:r w:rsidRPr="004723FF">
        <w:rPr>
          <w:rFonts w:ascii="Arial" w:eastAsia="Times New Roman" w:hAnsi="Arial" w:cs="Arial"/>
          <w:color w:val="222222"/>
          <w:sz w:val="24"/>
          <w:szCs w:val="24"/>
          <w:shd w:val="clear" w:color="auto" w:fill="FFFFFF"/>
        </w:rPr>
        <w:t>Asabor</w:t>
      </w:r>
      <w:proofErr w:type="spellEnd"/>
      <w:r w:rsidRPr="004723FF">
        <w:rPr>
          <w:rFonts w:ascii="Arial" w:eastAsia="Times New Roman" w:hAnsi="Arial" w:cs="Arial"/>
          <w:color w:val="222222"/>
          <w:sz w:val="24"/>
          <w:szCs w:val="24"/>
          <w:shd w:val="clear" w:color="auto" w:fill="FFFFFF"/>
        </w:rPr>
        <w:t xml:space="preserve">, E. N., </w:t>
      </w:r>
      <w:proofErr w:type="spellStart"/>
      <w:r w:rsidRPr="004723FF">
        <w:rPr>
          <w:rFonts w:ascii="Arial" w:eastAsia="Times New Roman" w:hAnsi="Arial" w:cs="Arial"/>
          <w:color w:val="222222"/>
          <w:sz w:val="24"/>
          <w:szCs w:val="24"/>
          <w:shd w:val="clear" w:color="auto" w:fill="FFFFFF"/>
        </w:rPr>
        <w:t>Irie</w:t>
      </w:r>
      <w:proofErr w:type="spellEnd"/>
      <w:r w:rsidRPr="004723FF">
        <w:rPr>
          <w:rFonts w:ascii="Arial" w:eastAsia="Times New Roman" w:hAnsi="Arial" w:cs="Arial"/>
          <w:color w:val="222222"/>
          <w:sz w:val="24"/>
          <w:szCs w:val="24"/>
          <w:shd w:val="clear" w:color="auto" w:fill="FFFFFF"/>
        </w:rPr>
        <w:t xml:space="preserve">, W., Simon, M. A., ... &amp; McLemore, M. R. (2022). Health equity tourism: ravaging the justice landscape. </w:t>
      </w:r>
      <w:r w:rsidRPr="004723FF">
        <w:rPr>
          <w:rFonts w:ascii="Arial" w:eastAsia="Times New Roman" w:hAnsi="Arial" w:cs="Arial"/>
          <w:i/>
          <w:iCs/>
          <w:color w:val="222222"/>
          <w:sz w:val="24"/>
          <w:szCs w:val="24"/>
          <w:shd w:val="clear" w:color="auto" w:fill="FFFFFF"/>
        </w:rPr>
        <w:t>Journal of medical systems</w:t>
      </w:r>
      <w:r w:rsidRPr="004723FF">
        <w:rPr>
          <w:rFonts w:ascii="Arial" w:eastAsia="Times New Roman" w:hAnsi="Arial" w:cs="Arial"/>
          <w:color w:val="222222"/>
          <w:sz w:val="24"/>
          <w:szCs w:val="24"/>
          <w:shd w:val="clear" w:color="auto" w:fill="FFFFFF"/>
        </w:rPr>
        <w:t xml:space="preserve">, </w:t>
      </w:r>
      <w:r w:rsidRPr="004723FF">
        <w:rPr>
          <w:rFonts w:ascii="Arial" w:eastAsia="Times New Roman" w:hAnsi="Arial" w:cs="Arial"/>
          <w:i/>
          <w:iCs/>
          <w:color w:val="222222"/>
          <w:sz w:val="24"/>
          <w:szCs w:val="24"/>
          <w:shd w:val="clear" w:color="auto" w:fill="FFFFFF"/>
        </w:rPr>
        <w:t>46</w:t>
      </w:r>
      <w:r w:rsidRPr="004723FF">
        <w:rPr>
          <w:rFonts w:ascii="Arial" w:eastAsia="Times New Roman" w:hAnsi="Arial" w:cs="Arial"/>
          <w:color w:val="222222"/>
          <w:sz w:val="24"/>
          <w:szCs w:val="24"/>
          <w:shd w:val="clear" w:color="auto" w:fill="FFFFFF"/>
        </w:rPr>
        <w:t>(3), 17.</w:t>
      </w:r>
    </w:p>
    <w:p w14:paraId="2B9579C4" w14:textId="77777777" w:rsidR="00D80D19" w:rsidRPr="004723FF" w:rsidRDefault="00D80D19" w:rsidP="00103674">
      <w:pPr>
        <w:spacing w:after="0" w:line="240" w:lineRule="auto"/>
        <w:ind w:left="360" w:hanging="360"/>
        <w:rPr>
          <w:rFonts w:ascii="Arial" w:eastAsia="Times New Roman" w:hAnsi="Arial" w:cs="Arial"/>
          <w:sz w:val="24"/>
          <w:szCs w:val="24"/>
        </w:rPr>
      </w:pPr>
    </w:p>
    <w:p w14:paraId="33CFEC7A" w14:textId="2DFD72A4" w:rsidR="0058680F" w:rsidRDefault="00A24F12" w:rsidP="0058680F">
      <w:pPr>
        <w:spacing w:after="0" w:line="240" w:lineRule="auto"/>
        <w:ind w:left="360" w:hanging="360"/>
        <w:rPr>
          <w:rFonts w:ascii="Arial" w:hAnsi="Arial" w:cs="Arial"/>
          <w:color w:val="222222"/>
          <w:sz w:val="24"/>
          <w:szCs w:val="24"/>
          <w:shd w:val="clear" w:color="auto" w:fill="FFFFFF"/>
        </w:rPr>
      </w:pPr>
      <w:r w:rsidRPr="00A24F12">
        <w:rPr>
          <w:rFonts w:ascii="Arial" w:hAnsi="Arial" w:cs="Arial"/>
          <w:color w:val="222222"/>
          <w:sz w:val="24"/>
          <w:szCs w:val="24"/>
          <w:shd w:val="clear" w:color="auto" w:fill="FFFFFF"/>
        </w:rPr>
        <w:t xml:space="preserve">Lund, E. M. (2021). Addressing the leaking pipeline: Supporting disabled graduate student teachers in psychology. </w:t>
      </w:r>
      <w:r w:rsidRPr="008C0BA4">
        <w:rPr>
          <w:rFonts w:ascii="Arial" w:hAnsi="Arial" w:cs="Arial"/>
          <w:i/>
          <w:iCs/>
          <w:color w:val="222222"/>
          <w:sz w:val="24"/>
          <w:szCs w:val="24"/>
          <w:shd w:val="clear" w:color="auto" w:fill="FFFFFF"/>
        </w:rPr>
        <w:t>Teaching of Psychology</w:t>
      </w:r>
      <w:r w:rsidRPr="00A24F12">
        <w:rPr>
          <w:rFonts w:ascii="Arial" w:hAnsi="Arial" w:cs="Arial"/>
          <w:color w:val="222222"/>
          <w:sz w:val="24"/>
          <w:szCs w:val="24"/>
          <w:shd w:val="clear" w:color="auto" w:fill="FFFFFF"/>
        </w:rPr>
        <w:t>, 00986283211036420.</w:t>
      </w:r>
    </w:p>
    <w:p w14:paraId="755804DB" w14:textId="77777777" w:rsidR="00A24F12" w:rsidRDefault="00A24F12" w:rsidP="00103674">
      <w:pPr>
        <w:spacing w:after="0" w:line="240" w:lineRule="auto"/>
        <w:ind w:left="360" w:hanging="360"/>
        <w:rPr>
          <w:rFonts w:ascii="Arial" w:hAnsi="Arial" w:cs="Arial"/>
          <w:color w:val="222222"/>
          <w:sz w:val="24"/>
          <w:szCs w:val="24"/>
          <w:shd w:val="clear" w:color="auto" w:fill="FFFFFF"/>
        </w:rPr>
      </w:pPr>
    </w:p>
    <w:p w14:paraId="54B5DCEE" w14:textId="6C9B3654" w:rsidR="001F58E0" w:rsidRPr="007B4AAF" w:rsidRDefault="001F58E0" w:rsidP="00103674">
      <w:pPr>
        <w:spacing w:after="0" w:line="240" w:lineRule="auto"/>
        <w:ind w:left="360" w:hanging="360"/>
        <w:rPr>
          <w:rFonts w:ascii="Arial" w:hAnsi="Arial" w:cs="Arial"/>
          <w:color w:val="222222"/>
          <w:sz w:val="24"/>
          <w:szCs w:val="24"/>
          <w:shd w:val="clear" w:color="auto" w:fill="FFFFFF"/>
        </w:rPr>
      </w:pPr>
      <w:proofErr w:type="spellStart"/>
      <w:r w:rsidRPr="007B4AAF">
        <w:rPr>
          <w:rFonts w:ascii="Arial" w:hAnsi="Arial" w:cs="Arial"/>
          <w:color w:val="222222"/>
          <w:sz w:val="24"/>
          <w:szCs w:val="24"/>
          <w:shd w:val="clear" w:color="auto" w:fill="FFFFFF"/>
        </w:rPr>
        <w:t>Mallipeddi</w:t>
      </w:r>
      <w:proofErr w:type="spellEnd"/>
      <w:r w:rsidRPr="007B4AAF">
        <w:rPr>
          <w:rFonts w:ascii="Arial" w:hAnsi="Arial" w:cs="Arial"/>
          <w:color w:val="222222"/>
          <w:sz w:val="24"/>
          <w:szCs w:val="24"/>
          <w:shd w:val="clear" w:color="auto" w:fill="FFFFFF"/>
        </w:rPr>
        <w:t xml:space="preserve">, N. V., &amp; </w:t>
      </w:r>
      <w:proofErr w:type="spellStart"/>
      <w:r w:rsidRPr="007B4AAF">
        <w:rPr>
          <w:rFonts w:ascii="Arial" w:hAnsi="Arial" w:cs="Arial"/>
          <w:color w:val="222222"/>
          <w:sz w:val="24"/>
          <w:szCs w:val="24"/>
          <w:shd w:val="clear" w:color="auto" w:fill="FFFFFF"/>
        </w:rPr>
        <w:t>VanDaalen</w:t>
      </w:r>
      <w:proofErr w:type="spellEnd"/>
      <w:r w:rsidRPr="007B4AAF">
        <w:rPr>
          <w:rFonts w:ascii="Arial" w:hAnsi="Arial" w:cs="Arial"/>
          <w:color w:val="222222"/>
          <w:sz w:val="24"/>
          <w:szCs w:val="24"/>
          <w:shd w:val="clear" w:color="auto" w:fill="FFFFFF"/>
        </w:rPr>
        <w:t>, R. A. (2022). Intersectionality within critical autism studies: A narrative review.</w:t>
      </w:r>
      <w:r w:rsidR="008C0BA4">
        <w:rPr>
          <w:rFonts w:ascii="Arial" w:hAnsi="Arial" w:cs="Arial"/>
          <w:color w:val="222222"/>
          <w:sz w:val="24"/>
          <w:szCs w:val="24"/>
          <w:shd w:val="clear" w:color="auto" w:fill="FFFFFF"/>
        </w:rPr>
        <w:t xml:space="preserve"> </w:t>
      </w:r>
      <w:r w:rsidRPr="007B4AAF">
        <w:rPr>
          <w:rFonts w:ascii="Arial" w:hAnsi="Arial" w:cs="Arial"/>
          <w:i/>
          <w:iCs/>
          <w:color w:val="222222"/>
          <w:sz w:val="24"/>
          <w:szCs w:val="24"/>
          <w:shd w:val="clear" w:color="auto" w:fill="FFFFFF"/>
        </w:rPr>
        <w:t>Autism in Adulthood</w:t>
      </w:r>
      <w:r w:rsidRPr="007B4AAF">
        <w:rPr>
          <w:rFonts w:ascii="Arial" w:hAnsi="Arial" w:cs="Arial"/>
          <w:color w:val="222222"/>
          <w:sz w:val="24"/>
          <w:szCs w:val="24"/>
          <w:shd w:val="clear" w:color="auto" w:fill="FFFFFF"/>
        </w:rPr>
        <w:t>,</w:t>
      </w:r>
      <w:r w:rsidRPr="007B4AAF">
        <w:rPr>
          <w:rFonts w:ascii="Arial" w:hAnsi="Arial" w:cs="Arial"/>
          <w:i/>
          <w:iCs/>
          <w:color w:val="222222"/>
          <w:sz w:val="24"/>
          <w:szCs w:val="24"/>
          <w:shd w:val="clear" w:color="auto" w:fill="FFFFFF"/>
        </w:rPr>
        <w:t>4</w:t>
      </w:r>
      <w:r w:rsidRPr="007B4AAF">
        <w:rPr>
          <w:rFonts w:ascii="Arial" w:hAnsi="Arial" w:cs="Arial"/>
          <w:color w:val="222222"/>
          <w:sz w:val="24"/>
          <w:szCs w:val="24"/>
          <w:shd w:val="clear" w:color="auto" w:fill="FFFFFF"/>
        </w:rPr>
        <w:t>(4), 281-289.</w:t>
      </w:r>
    </w:p>
    <w:p w14:paraId="76171247" w14:textId="77777777" w:rsidR="001F58E0" w:rsidRDefault="001F58E0" w:rsidP="00103674">
      <w:pPr>
        <w:spacing w:after="0" w:line="240" w:lineRule="auto"/>
        <w:ind w:left="360" w:hanging="360"/>
        <w:rPr>
          <w:rFonts w:ascii="Arial" w:eastAsia="Times New Roman" w:hAnsi="Arial" w:cs="Arial"/>
          <w:color w:val="222222"/>
          <w:sz w:val="24"/>
          <w:szCs w:val="24"/>
          <w:shd w:val="clear" w:color="auto" w:fill="FFFFFF"/>
        </w:rPr>
      </w:pPr>
    </w:p>
    <w:p w14:paraId="206D27C0" w14:textId="5BAB4654" w:rsidR="00D80D19" w:rsidRPr="004723FF" w:rsidRDefault="00D80D19" w:rsidP="00103674">
      <w:pPr>
        <w:spacing w:after="0" w:line="240" w:lineRule="auto"/>
        <w:ind w:left="360" w:hanging="360"/>
        <w:rPr>
          <w:rFonts w:ascii="Arial" w:eastAsia="Times New Roman" w:hAnsi="Arial" w:cs="Arial"/>
          <w:sz w:val="24"/>
          <w:szCs w:val="24"/>
        </w:rPr>
      </w:pPr>
      <w:r w:rsidRPr="004723FF">
        <w:rPr>
          <w:rFonts w:ascii="Arial" w:eastAsia="Times New Roman" w:hAnsi="Arial" w:cs="Arial"/>
          <w:color w:val="222222"/>
          <w:sz w:val="24"/>
          <w:szCs w:val="24"/>
          <w:shd w:val="clear" w:color="auto" w:fill="FFFFFF"/>
        </w:rPr>
        <w:t xml:space="preserve">Malone, K. M., Pearson, J. N., Palazzo, K. N., Manns, L. D., Rivera, A. Q., &amp; Mason Martin, D. L. (2022). The scholarly neglect of black autistic adults in autism research. </w:t>
      </w:r>
      <w:r w:rsidRPr="004723FF">
        <w:rPr>
          <w:rFonts w:ascii="Arial" w:eastAsia="Times New Roman" w:hAnsi="Arial" w:cs="Arial"/>
          <w:i/>
          <w:iCs/>
          <w:color w:val="222222"/>
          <w:sz w:val="24"/>
          <w:szCs w:val="24"/>
          <w:shd w:val="clear" w:color="auto" w:fill="FFFFFF"/>
        </w:rPr>
        <w:t>Autism in Adulthood</w:t>
      </w:r>
      <w:r w:rsidRPr="004723FF">
        <w:rPr>
          <w:rFonts w:ascii="Arial" w:eastAsia="Times New Roman" w:hAnsi="Arial" w:cs="Arial"/>
          <w:color w:val="222222"/>
          <w:sz w:val="24"/>
          <w:szCs w:val="24"/>
          <w:shd w:val="clear" w:color="auto" w:fill="FFFFFF"/>
        </w:rPr>
        <w:t xml:space="preserve">, </w:t>
      </w:r>
      <w:r w:rsidRPr="004723FF">
        <w:rPr>
          <w:rFonts w:ascii="Arial" w:eastAsia="Times New Roman" w:hAnsi="Arial" w:cs="Arial"/>
          <w:i/>
          <w:iCs/>
          <w:color w:val="222222"/>
          <w:sz w:val="24"/>
          <w:szCs w:val="24"/>
          <w:shd w:val="clear" w:color="auto" w:fill="FFFFFF"/>
        </w:rPr>
        <w:t>4</w:t>
      </w:r>
      <w:r w:rsidRPr="004723FF">
        <w:rPr>
          <w:rFonts w:ascii="Arial" w:eastAsia="Times New Roman" w:hAnsi="Arial" w:cs="Arial"/>
          <w:color w:val="222222"/>
          <w:sz w:val="24"/>
          <w:szCs w:val="24"/>
          <w:shd w:val="clear" w:color="auto" w:fill="FFFFFF"/>
        </w:rPr>
        <w:t>(4), 271-280.</w:t>
      </w:r>
    </w:p>
    <w:p w14:paraId="169AB889" w14:textId="77777777" w:rsidR="00D80D19" w:rsidRPr="004723FF" w:rsidRDefault="00D80D19" w:rsidP="00103674">
      <w:pPr>
        <w:spacing w:after="0" w:line="240" w:lineRule="auto"/>
        <w:ind w:left="360" w:hanging="360"/>
        <w:rPr>
          <w:rFonts w:ascii="Arial" w:eastAsia="Times New Roman" w:hAnsi="Arial" w:cs="Arial"/>
          <w:sz w:val="24"/>
          <w:szCs w:val="24"/>
        </w:rPr>
      </w:pPr>
    </w:p>
    <w:p w14:paraId="48A613B2" w14:textId="77777777" w:rsidR="00D80D19" w:rsidRPr="004723FF" w:rsidRDefault="00D80D19" w:rsidP="00103674">
      <w:pPr>
        <w:spacing w:after="0" w:line="240" w:lineRule="auto"/>
        <w:ind w:left="360" w:hanging="360"/>
        <w:rPr>
          <w:rFonts w:ascii="Arial" w:eastAsia="Times New Roman" w:hAnsi="Arial" w:cs="Arial"/>
          <w:sz w:val="24"/>
          <w:szCs w:val="24"/>
        </w:rPr>
      </w:pPr>
      <w:r w:rsidRPr="004723FF">
        <w:rPr>
          <w:rFonts w:ascii="Arial" w:eastAsia="Times New Roman" w:hAnsi="Arial" w:cs="Arial"/>
          <w:color w:val="222222"/>
          <w:sz w:val="24"/>
          <w:szCs w:val="24"/>
          <w:shd w:val="clear" w:color="auto" w:fill="FFFFFF"/>
        </w:rPr>
        <w:t xml:space="preserve">McCoy, D. L., Winkle-Wagner, R., &amp; Luedke, C. L. (2015). Colorblind mentoring? Exploring white faculty mentoring of students of color. </w:t>
      </w:r>
      <w:r w:rsidRPr="004723FF">
        <w:rPr>
          <w:rFonts w:ascii="Arial" w:eastAsia="Times New Roman" w:hAnsi="Arial" w:cs="Arial"/>
          <w:i/>
          <w:iCs/>
          <w:color w:val="222222"/>
          <w:sz w:val="24"/>
          <w:szCs w:val="24"/>
          <w:shd w:val="clear" w:color="auto" w:fill="FFFFFF"/>
        </w:rPr>
        <w:t>Journal of Diversity in Higher Education</w:t>
      </w:r>
      <w:r w:rsidRPr="004723FF">
        <w:rPr>
          <w:rFonts w:ascii="Arial" w:eastAsia="Times New Roman" w:hAnsi="Arial" w:cs="Arial"/>
          <w:color w:val="222222"/>
          <w:sz w:val="24"/>
          <w:szCs w:val="24"/>
          <w:shd w:val="clear" w:color="auto" w:fill="FFFFFF"/>
        </w:rPr>
        <w:t xml:space="preserve">, </w:t>
      </w:r>
      <w:r w:rsidRPr="004723FF">
        <w:rPr>
          <w:rFonts w:ascii="Arial" w:eastAsia="Times New Roman" w:hAnsi="Arial" w:cs="Arial"/>
          <w:i/>
          <w:iCs/>
          <w:color w:val="222222"/>
          <w:sz w:val="24"/>
          <w:szCs w:val="24"/>
          <w:shd w:val="clear" w:color="auto" w:fill="FFFFFF"/>
        </w:rPr>
        <w:t>8</w:t>
      </w:r>
      <w:r w:rsidRPr="004723FF">
        <w:rPr>
          <w:rFonts w:ascii="Arial" w:eastAsia="Times New Roman" w:hAnsi="Arial" w:cs="Arial"/>
          <w:color w:val="222222"/>
          <w:sz w:val="24"/>
          <w:szCs w:val="24"/>
          <w:shd w:val="clear" w:color="auto" w:fill="FFFFFF"/>
        </w:rPr>
        <w:t>(4), 225.</w:t>
      </w:r>
    </w:p>
    <w:p w14:paraId="4D30477A" w14:textId="77777777" w:rsidR="00A155A0" w:rsidRDefault="00A155A0" w:rsidP="00103674">
      <w:pPr>
        <w:spacing w:after="0" w:line="240" w:lineRule="auto"/>
        <w:ind w:left="360" w:hanging="360"/>
        <w:rPr>
          <w:rFonts w:ascii="Arial" w:eastAsia="Times New Roman" w:hAnsi="Arial" w:cs="Arial"/>
          <w:sz w:val="24"/>
          <w:szCs w:val="24"/>
        </w:rPr>
      </w:pPr>
    </w:p>
    <w:p w14:paraId="168D976E" w14:textId="1D392E44" w:rsidR="00F316B6" w:rsidRDefault="00F316B6" w:rsidP="00103674">
      <w:pPr>
        <w:spacing w:after="0" w:line="240" w:lineRule="auto"/>
        <w:ind w:left="360" w:hanging="360"/>
        <w:rPr>
          <w:rFonts w:ascii="Arial" w:eastAsia="Times New Roman" w:hAnsi="Arial" w:cs="Arial"/>
          <w:sz w:val="24"/>
          <w:szCs w:val="24"/>
        </w:rPr>
      </w:pPr>
      <w:r w:rsidRPr="00F316B6">
        <w:rPr>
          <w:rFonts w:ascii="Arial" w:eastAsia="Times New Roman" w:hAnsi="Arial" w:cs="Arial"/>
          <w:sz w:val="24"/>
          <w:szCs w:val="24"/>
        </w:rPr>
        <w:t>Noel, L. (2016</w:t>
      </w:r>
      <w:r>
        <w:rPr>
          <w:rFonts w:ascii="Arial" w:eastAsia="Times New Roman" w:hAnsi="Arial" w:cs="Arial"/>
          <w:sz w:val="24"/>
          <w:szCs w:val="24"/>
        </w:rPr>
        <w:t>, June</w:t>
      </w:r>
      <w:r w:rsidRPr="00F316B6">
        <w:rPr>
          <w:rFonts w:ascii="Arial" w:eastAsia="Times New Roman" w:hAnsi="Arial" w:cs="Arial"/>
          <w:sz w:val="24"/>
          <w:szCs w:val="24"/>
        </w:rPr>
        <w:t>)</w:t>
      </w:r>
      <w:r>
        <w:rPr>
          <w:rFonts w:ascii="Arial" w:eastAsia="Times New Roman" w:hAnsi="Arial" w:cs="Arial"/>
          <w:sz w:val="24"/>
          <w:szCs w:val="24"/>
        </w:rPr>
        <w:t>.</w:t>
      </w:r>
      <w:r w:rsidRPr="00F316B6">
        <w:rPr>
          <w:rFonts w:ascii="Arial" w:eastAsia="Times New Roman" w:hAnsi="Arial" w:cs="Arial"/>
          <w:sz w:val="24"/>
          <w:szCs w:val="24"/>
        </w:rPr>
        <w:t xml:space="preserve"> Promoting an emancipatory research paradigm in Design Education and Practice, in Lloyd, P. and Bohemia, E. (eds.), </w:t>
      </w:r>
      <w:r w:rsidRPr="00F316B6">
        <w:rPr>
          <w:rFonts w:ascii="Arial" w:eastAsia="Times New Roman" w:hAnsi="Arial" w:cs="Arial"/>
          <w:i/>
          <w:sz w:val="24"/>
          <w:szCs w:val="24"/>
        </w:rPr>
        <w:t>Future Focused Thinking - DRS International Conference</w:t>
      </w:r>
      <w:r w:rsidRPr="00F316B6">
        <w:rPr>
          <w:rFonts w:ascii="Arial" w:eastAsia="Times New Roman" w:hAnsi="Arial" w:cs="Arial"/>
          <w:sz w:val="24"/>
          <w:szCs w:val="24"/>
        </w:rPr>
        <w:t>, Brighton, United Kingdom.</w:t>
      </w:r>
    </w:p>
    <w:p w14:paraId="79DF88DD" w14:textId="77777777" w:rsidR="00E44373" w:rsidRDefault="00E44373" w:rsidP="00103674">
      <w:pPr>
        <w:spacing w:after="0" w:line="240" w:lineRule="auto"/>
        <w:ind w:left="360" w:hanging="360"/>
        <w:rPr>
          <w:rFonts w:ascii="Arial" w:eastAsia="Times New Roman" w:hAnsi="Arial" w:cs="Arial"/>
          <w:sz w:val="24"/>
          <w:szCs w:val="24"/>
        </w:rPr>
      </w:pPr>
    </w:p>
    <w:p w14:paraId="67ABCC7D" w14:textId="7E67ABDF" w:rsidR="00615026" w:rsidRDefault="00615026" w:rsidP="00103674">
      <w:pPr>
        <w:spacing w:after="0" w:line="240" w:lineRule="auto"/>
        <w:ind w:left="360" w:hanging="360"/>
        <w:rPr>
          <w:rFonts w:ascii="Arial" w:eastAsia="Times New Roman" w:hAnsi="Arial" w:cs="Arial"/>
          <w:sz w:val="24"/>
          <w:szCs w:val="24"/>
        </w:rPr>
      </w:pPr>
      <w:r w:rsidRPr="00615026">
        <w:rPr>
          <w:rFonts w:ascii="Arial" w:eastAsia="Times New Roman" w:hAnsi="Arial" w:cs="Arial"/>
          <w:sz w:val="24"/>
          <w:szCs w:val="24"/>
        </w:rPr>
        <w:t>Petit-McClure, S. H., &amp; Stinson, C. (2019). Disrupting dis/</w:t>
      </w:r>
      <w:proofErr w:type="spellStart"/>
      <w:r w:rsidRPr="00615026">
        <w:rPr>
          <w:rFonts w:ascii="Arial" w:eastAsia="Times New Roman" w:hAnsi="Arial" w:cs="Arial"/>
          <w:sz w:val="24"/>
          <w:szCs w:val="24"/>
        </w:rPr>
        <w:t>abilization</w:t>
      </w:r>
      <w:proofErr w:type="spellEnd"/>
      <w:r w:rsidRPr="00615026">
        <w:rPr>
          <w:rFonts w:ascii="Arial" w:eastAsia="Times New Roman" w:hAnsi="Arial" w:cs="Arial"/>
          <w:sz w:val="24"/>
          <w:szCs w:val="24"/>
        </w:rPr>
        <w:t xml:space="preserve">: a critical exploration of research methods to combat white supremacy and ableism in education. </w:t>
      </w:r>
      <w:r w:rsidRPr="008C0BA4">
        <w:rPr>
          <w:rFonts w:ascii="Arial" w:eastAsia="Times New Roman" w:hAnsi="Arial" w:cs="Arial"/>
          <w:i/>
          <w:iCs/>
          <w:sz w:val="24"/>
          <w:szCs w:val="24"/>
        </w:rPr>
        <w:t>Intersections: Critical Issues in Education</w:t>
      </w:r>
      <w:r w:rsidRPr="00615026">
        <w:rPr>
          <w:rFonts w:ascii="Arial" w:eastAsia="Times New Roman" w:hAnsi="Arial" w:cs="Arial"/>
          <w:sz w:val="24"/>
          <w:szCs w:val="24"/>
        </w:rPr>
        <w:t>, 3(2), 4.</w:t>
      </w:r>
    </w:p>
    <w:p w14:paraId="6A399813" w14:textId="77777777" w:rsidR="00615026" w:rsidRDefault="00615026" w:rsidP="00103674">
      <w:pPr>
        <w:spacing w:after="0" w:line="240" w:lineRule="auto"/>
        <w:ind w:left="360" w:hanging="360"/>
        <w:rPr>
          <w:rFonts w:ascii="Arial" w:eastAsia="Times New Roman" w:hAnsi="Arial" w:cs="Arial"/>
          <w:sz w:val="24"/>
          <w:szCs w:val="24"/>
        </w:rPr>
      </w:pPr>
    </w:p>
    <w:p w14:paraId="766060C7" w14:textId="6DD064CF" w:rsidR="000B5EA9" w:rsidRPr="004723FF" w:rsidRDefault="000B5EA9" w:rsidP="00103674">
      <w:pPr>
        <w:spacing w:after="0" w:line="240" w:lineRule="auto"/>
        <w:ind w:left="360" w:hanging="360"/>
        <w:rPr>
          <w:rFonts w:ascii="Arial" w:eastAsia="Times New Roman" w:hAnsi="Arial" w:cs="Arial"/>
          <w:sz w:val="24"/>
          <w:szCs w:val="24"/>
        </w:rPr>
      </w:pPr>
      <w:r w:rsidRPr="0058680F">
        <w:rPr>
          <w:rFonts w:ascii="Arial" w:eastAsia="Times New Roman" w:hAnsi="Arial" w:cs="Arial"/>
          <w:sz w:val="24"/>
          <w:szCs w:val="24"/>
        </w:rPr>
        <w:t>Schwartz A</w:t>
      </w:r>
      <w:r w:rsidR="0058680F" w:rsidRPr="0058680F">
        <w:rPr>
          <w:rFonts w:ascii="Arial" w:eastAsia="Times New Roman" w:hAnsi="Arial" w:cs="Arial"/>
          <w:sz w:val="24"/>
          <w:szCs w:val="24"/>
        </w:rPr>
        <w:t>.</w:t>
      </w:r>
      <w:r w:rsidRPr="0058680F">
        <w:rPr>
          <w:rFonts w:ascii="Arial" w:eastAsia="Times New Roman" w:hAnsi="Arial" w:cs="Arial"/>
          <w:sz w:val="24"/>
          <w:szCs w:val="24"/>
        </w:rPr>
        <w:t>E</w:t>
      </w:r>
      <w:r w:rsidR="0058680F" w:rsidRPr="0058680F">
        <w:rPr>
          <w:rFonts w:ascii="Arial" w:eastAsia="Times New Roman" w:hAnsi="Arial" w:cs="Arial"/>
          <w:sz w:val="24"/>
          <w:szCs w:val="24"/>
        </w:rPr>
        <w:t>.</w:t>
      </w:r>
      <w:r w:rsidRPr="0058680F">
        <w:rPr>
          <w:rFonts w:ascii="Arial" w:eastAsia="Times New Roman" w:hAnsi="Arial" w:cs="Arial"/>
          <w:sz w:val="24"/>
          <w:szCs w:val="24"/>
        </w:rPr>
        <w:t>, Kramer</w:t>
      </w:r>
      <w:r w:rsidR="0058680F" w:rsidRPr="0058680F">
        <w:rPr>
          <w:rFonts w:ascii="Arial" w:eastAsia="Times New Roman" w:hAnsi="Arial" w:cs="Arial"/>
          <w:sz w:val="24"/>
          <w:szCs w:val="24"/>
        </w:rPr>
        <w:t>,</w:t>
      </w:r>
      <w:r w:rsidRPr="0058680F">
        <w:rPr>
          <w:rFonts w:ascii="Arial" w:eastAsia="Times New Roman" w:hAnsi="Arial" w:cs="Arial"/>
          <w:sz w:val="24"/>
          <w:szCs w:val="24"/>
        </w:rPr>
        <w:t xml:space="preserve"> J</w:t>
      </w:r>
      <w:r w:rsidR="0058680F" w:rsidRPr="0058680F">
        <w:rPr>
          <w:rFonts w:ascii="Arial" w:eastAsia="Times New Roman" w:hAnsi="Arial" w:cs="Arial"/>
          <w:sz w:val="24"/>
          <w:szCs w:val="24"/>
        </w:rPr>
        <w:t>.</w:t>
      </w:r>
      <w:r w:rsidRPr="0058680F">
        <w:rPr>
          <w:rFonts w:ascii="Arial" w:eastAsia="Times New Roman" w:hAnsi="Arial" w:cs="Arial"/>
          <w:sz w:val="24"/>
          <w:szCs w:val="24"/>
        </w:rPr>
        <w:t>M</w:t>
      </w:r>
      <w:r w:rsidR="0058680F" w:rsidRPr="0058680F">
        <w:rPr>
          <w:rFonts w:ascii="Arial" w:eastAsia="Times New Roman" w:hAnsi="Arial" w:cs="Arial"/>
          <w:sz w:val="24"/>
          <w:szCs w:val="24"/>
        </w:rPr>
        <w:t>.</w:t>
      </w:r>
      <w:r w:rsidRPr="0058680F">
        <w:rPr>
          <w:rFonts w:ascii="Arial" w:eastAsia="Times New Roman" w:hAnsi="Arial" w:cs="Arial"/>
          <w:sz w:val="24"/>
          <w:szCs w:val="24"/>
        </w:rPr>
        <w:t>, Cohn</w:t>
      </w:r>
      <w:r w:rsidR="0058680F" w:rsidRPr="0058680F">
        <w:rPr>
          <w:rFonts w:ascii="Arial" w:eastAsia="Times New Roman" w:hAnsi="Arial" w:cs="Arial"/>
          <w:sz w:val="24"/>
          <w:szCs w:val="24"/>
        </w:rPr>
        <w:t>,</w:t>
      </w:r>
      <w:r w:rsidRPr="0058680F">
        <w:rPr>
          <w:rFonts w:ascii="Arial" w:eastAsia="Times New Roman" w:hAnsi="Arial" w:cs="Arial"/>
          <w:sz w:val="24"/>
          <w:szCs w:val="24"/>
        </w:rPr>
        <w:t xml:space="preserve"> E</w:t>
      </w:r>
      <w:r w:rsidR="0058680F" w:rsidRPr="0058680F">
        <w:rPr>
          <w:rFonts w:ascii="Arial" w:eastAsia="Times New Roman" w:hAnsi="Arial" w:cs="Arial"/>
          <w:sz w:val="24"/>
          <w:szCs w:val="24"/>
        </w:rPr>
        <w:t>.</w:t>
      </w:r>
      <w:r w:rsidRPr="0058680F">
        <w:rPr>
          <w:rFonts w:ascii="Arial" w:eastAsia="Times New Roman" w:hAnsi="Arial" w:cs="Arial"/>
          <w:sz w:val="24"/>
          <w:szCs w:val="24"/>
        </w:rPr>
        <w:t>S</w:t>
      </w:r>
      <w:r w:rsidR="0058680F" w:rsidRPr="0058680F">
        <w:rPr>
          <w:rFonts w:ascii="Arial" w:eastAsia="Times New Roman" w:hAnsi="Arial" w:cs="Arial"/>
          <w:sz w:val="24"/>
          <w:szCs w:val="24"/>
        </w:rPr>
        <w:t>.</w:t>
      </w:r>
      <w:r w:rsidRPr="0058680F">
        <w:rPr>
          <w:rFonts w:ascii="Arial" w:eastAsia="Times New Roman" w:hAnsi="Arial" w:cs="Arial"/>
          <w:sz w:val="24"/>
          <w:szCs w:val="24"/>
        </w:rPr>
        <w:t>, McDonald</w:t>
      </w:r>
      <w:r w:rsidR="0058680F" w:rsidRPr="0058680F">
        <w:rPr>
          <w:rFonts w:ascii="Arial" w:eastAsia="Times New Roman" w:hAnsi="Arial" w:cs="Arial"/>
          <w:sz w:val="24"/>
          <w:szCs w:val="24"/>
        </w:rPr>
        <w:t>,</w:t>
      </w:r>
      <w:r w:rsidRPr="0058680F">
        <w:rPr>
          <w:rFonts w:ascii="Arial" w:eastAsia="Times New Roman" w:hAnsi="Arial" w:cs="Arial"/>
          <w:sz w:val="24"/>
          <w:szCs w:val="24"/>
        </w:rPr>
        <w:t xml:space="preserve"> K</w:t>
      </w:r>
      <w:r w:rsidR="0058680F" w:rsidRPr="0058680F">
        <w:rPr>
          <w:rFonts w:ascii="Arial" w:eastAsia="Times New Roman" w:hAnsi="Arial" w:cs="Arial"/>
          <w:sz w:val="24"/>
          <w:szCs w:val="24"/>
        </w:rPr>
        <w:t>.</w:t>
      </w:r>
      <w:r w:rsidRPr="0058680F">
        <w:rPr>
          <w:rFonts w:ascii="Arial" w:eastAsia="Times New Roman" w:hAnsi="Arial" w:cs="Arial"/>
          <w:sz w:val="24"/>
          <w:szCs w:val="24"/>
        </w:rPr>
        <w:t xml:space="preserve">E. </w:t>
      </w:r>
      <w:r w:rsidR="0058680F" w:rsidRPr="0058680F">
        <w:rPr>
          <w:rFonts w:ascii="Arial" w:eastAsia="Times New Roman" w:hAnsi="Arial" w:cs="Arial"/>
          <w:sz w:val="24"/>
          <w:szCs w:val="24"/>
        </w:rPr>
        <w:t xml:space="preserve">(2020). </w:t>
      </w:r>
      <w:r w:rsidRPr="0058680F">
        <w:rPr>
          <w:rFonts w:ascii="Arial" w:eastAsia="Times New Roman" w:hAnsi="Arial" w:cs="Arial"/>
          <w:sz w:val="24"/>
          <w:szCs w:val="24"/>
        </w:rPr>
        <w:t xml:space="preserve">"That </w:t>
      </w:r>
      <w:r w:rsidR="0058680F" w:rsidRPr="0058680F">
        <w:rPr>
          <w:rFonts w:ascii="Arial" w:eastAsia="Times New Roman" w:hAnsi="Arial" w:cs="Arial"/>
          <w:sz w:val="24"/>
          <w:szCs w:val="24"/>
        </w:rPr>
        <w:t>f</w:t>
      </w:r>
      <w:r w:rsidRPr="0058680F">
        <w:rPr>
          <w:rFonts w:ascii="Arial" w:eastAsia="Times New Roman" w:hAnsi="Arial" w:cs="Arial"/>
          <w:sz w:val="24"/>
          <w:szCs w:val="24"/>
        </w:rPr>
        <w:t xml:space="preserve">elt </w:t>
      </w:r>
      <w:r w:rsidR="0058680F" w:rsidRPr="0058680F">
        <w:rPr>
          <w:rFonts w:ascii="Arial" w:eastAsia="Times New Roman" w:hAnsi="Arial" w:cs="Arial"/>
          <w:sz w:val="24"/>
          <w:szCs w:val="24"/>
        </w:rPr>
        <w:t>l</w:t>
      </w:r>
      <w:r w:rsidRPr="0058680F">
        <w:rPr>
          <w:rFonts w:ascii="Arial" w:eastAsia="Times New Roman" w:hAnsi="Arial" w:cs="Arial"/>
          <w:sz w:val="24"/>
          <w:szCs w:val="24"/>
        </w:rPr>
        <w:t xml:space="preserve">ike </w:t>
      </w:r>
      <w:r w:rsidR="0058680F" w:rsidRPr="0058680F">
        <w:rPr>
          <w:rFonts w:ascii="Arial" w:eastAsia="Times New Roman" w:hAnsi="Arial" w:cs="Arial"/>
          <w:sz w:val="24"/>
          <w:szCs w:val="24"/>
        </w:rPr>
        <w:t>r</w:t>
      </w:r>
      <w:r w:rsidRPr="0058680F">
        <w:rPr>
          <w:rFonts w:ascii="Arial" w:eastAsia="Times New Roman" w:hAnsi="Arial" w:cs="Arial"/>
          <w:sz w:val="24"/>
          <w:szCs w:val="24"/>
        </w:rPr>
        <w:t xml:space="preserve">eal </w:t>
      </w:r>
      <w:r w:rsidR="0058680F" w:rsidRPr="0058680F">
        <w:rPr>
          <w:rFonts w:ascii="Arial" w:eastAsia="Times New Roman" w:hAnsi="Arial" w:cs="Arial"/>
          <w:sz w:val="24"/>
          <w:szCs w:val="24"/>
        </w:rPr>
        <w:t>e</w:t>
      </w:r>
      <w:r w:rsidRPr="0058680F">
        <w:rPr>
          <w:rFonts w:ascii="Arial" w:eastAsia="Times New Roman" w:hAnsi="Arial" w:cs="Arial"/>
          <w:sz w:val="24"/>
          <w:szCs w:val="24"/>
        </w:rPr>
        <w:t xml:space="preserve">ngagement": Fostering and </w:t>
      </w:r>
      <w:r w:rsidR="0058680F" w:rsidRPr="0058680F">
        <w:rPr>
          <w:rFonts w:ascii="Arial" w:eastAsia="Times New Roman" w:hAnsi="Arial" w:cs="Arial"/>
          <w:sz w:val="24"/>
          <w:szCs w:val="24"/>
        </w:rPr>
        <w:t>m</w:t>
      </w:r>
      <w:r w:rsidRPr="0058680F">
        <w:rPr>
          <w:rFonts w:ascii="Arial" w:eastAsia="Times New Roman" w:hAnsi="Arial" w:cs="Arial"/>
          <w:sz w:val="24"/>
          <w:szCs w:val="24"/>
        </w:rPr>
        <w:t xml:space="preserve">aintaining </w:t>
      </w:r>
      <w:r w:rsidR="0058680F" w:rsidRPr="0058680F">
        <w:rPr>
          <w:rFonts w:ascii="Arial" w:eastAsia="Times New Roman" w:hAnsi="Arial" w:cs="Arial"/>
          <w:sz w:val="24"/>
          <w:szCs w:val="24"/>
        </w:rPr>
        <w:t>i</w:t>
      </w:r>
      <w:r w:rsidRPr="0058680F">
        <w:rPr>
          <w:rFonts w:ascii="Arial" w:eastAsia="Times New Roman" w:hAnsi="Arial" w:cs="Arial"/>
          <w:sz w:val="24"/>
          <w:szCs w:val="24"/>
        </w:rPr>
        <w:t xml:space="preserve">nclusive </w:t>
      </w:r>
      <w:r w:rsidR="0058680F" w:rsidRPr="0058680F">
        <w:rPr>
          <w:rFonts w:ascii="Arial" w:eastAsia="Times New Roman" w:hAnsi="Arial" w:cs="Arial"/>
          <w:sz w:val="24"/>
          <w:szCs w:val="24"/>
        </w:rPr>
        <w:t>r</w:t>
      </w:r>
      <w:r w:rsidRPr="0058680F">
        <w:rPr>
          <w:rFonts w:ascii="Arial" w:eastAsia="Times New Roman" w:hAnsi="Arial" w:cs="Arial"/>
          <w:sz w:val="24"/>
          <w:szCs w:val="24"/>
        </w:rPr>
        <w:t xml:space="preserve">esearch </w:t>
      </w:r>
      <w:r w:rsidR="0058680F" w:rsidRPr="0058680F">
        <w:rPr>
          <w:rFonts w:ascii="Arial" w:eastAsia="Times New Roman" w:hAnsi="Arial" w:cs="Arial"/>
          <w:sz w:val="24"/>
          <w:szCs w:val="24"/>
        </w:rPr>
        <w:t>c</w:t>
      </w:r>
      <w:r w:rsidRPr="0058680F">
        <w:rPr>
          <w:rFonts w:ascii="Arial" w:eastAsia="Times New Roman" w:hAnsi="Arial" w:cs="Arial"/>
          <w:sz w:val="24"/>
          <w:szCs w:val="24"/>
        </w:rPr>
        <w:t xml:space="preserve">ollaborations </w:t>
      </w:r>
      <w:r w:rsidR="0058680F" w:rsidRPr="0058680F">
        <w:rPr>
          <w:rFonts w:ascii="Arial" w:eastAsia="Times New Roman" w:hAnsi="Arial" w:cs="Arial"/>
          <w:sz w:val="24"/>
          <w:szCs w:val="24"/>
        </w:rPr>
        <w:t>w</w:t>
      </w:r>
      <w:r w:rsidRPr="0058680F">
        <w:rPr>
          <w:rFonts w:ascii="Arial" w:eastAsia="Times New Roman" w:hAnsi="Arial" w:cs="Arial"/>
          <w:sz w:val="24"/>
          <w:szCs w:val="24"/>
        </w:rPr>
        <w:t xml:space="preserve">ith Individuals </w:t>
      </w:r>
      <w:r w:rsidR="0058680F" w:rsidRPr="0058680F">
        <w:rPr>
          <w:rFonts w:ascii="Arial" w:eastAsia="Times New Roman" w:hAnsi="Arial" w:cs="Arial"/>
          <w:sz w:val="24"/>
          <w:szCs w:val="24"/>
        </w:rPr>
        <w:t>w</w:t>
      </w:r>
      <w:r w:rsidRPr="0058680F">
        <w:rPr>
          <w:rFonts w:ascii="Arial" w:eastAsia="Times New Roman" w:hAnsi="Arial" w:cs="Arial"/>
          <w:sz w:val="24"/>
          <w:szCs w:val="24"/>
        </w:rPr>
        <w:t xml:space="preserve">ith </w:t>
      </w:r>
      <w:r w:rsidR="0058680F" w:rsidRPr="0058680F">
        <w:rPr>
          <w:rFonts w:ascii="Arial" w:eastAsia="Times New Roman" w:hAnsi="Arial" w:cs="Arial"/>
          <w:sz w:val="24"/>
          <w:szCs w:val="24"/>
        </w:rPr>
        <w:t>i</w:t>
      </w:r>
      <w:r w:rsidRPr="0058680F">
        <w:rPr>
          <w:rFonts w:ascii="Arial" w:eastAsia="Times New Roman" w:hAnsi="Arial" w:cs="Arial"/>
          <w:sz w:val="24"/>
          <w:szCs w:val="24"/>
        </w:rPr>
        <w:t xml:space="preserve">ntellectual </w:t>
      </w:r>
      <w:r w:rsidR="0058680F" w:rsidRPr="0058680F">
        <w:rPr>
          <w:rFonts w:ascii="Arial" w:eastAsia="Times New Roman" w:hAnsi="Arial" w:cs="Arial"/>
          <w:sz w:val="24"/>
          <w:szCs w:val="24"/>
        </w:rPr>
        <w:t>d</w:t>
      </w:r>
      <w:r w:rsidRPr="0058680F">
        <w:rPr>
          <w:rFonts w:ascii="Arial" w:eastAsia="Times New Roman" w:hAnsi="Arial" w:cs="Arial"/>
          <w:sz w:val="24"/>
          <w:szCs w:val="24"/>
        </w:rPr>
        <w:t xml:space="preserve">isability. </w:t>
      </w:r>
      <w:r w:rsidRPr="0058680F">
        <w:rPr>
          <w:rFonts w:ascii="Arial" w:eastAsia="Times New Roman" w:hAnsi="Arial" w:cs="Arial"/>
          <w:i/>
          <w:sz w:val="24"/>
          <w:szCs w:val="24"/>
        </w:rPr>
        <w:t>Qual</w:t>
      </w:r>
      <w:r w:rsidR="0058680F" w:rsidRPr="0058680F">
        <w:rPr>
          <w:rFonts w:ascii="Arial" w:eastAsia="Times New Roman" w:hAnsi="Arial" w:cs="Arial"/>
          <w:i/>
          <w:sz w:val="24"/>
          <w:szCs w:val="24"/>
        </w:rPr>
        <w:t>itative</w:t>
      </w:r>
      <w:r w:rsidRPr="0058680F">
        <w:rPr>
          <w:rFonts w:ascii="Arial" w:eastAsia="Times New Roman" w:hAnsi="Arial" w:cs="Arial"/>
          <w:i/>
          <w:sz w:val="24"/>
          <w:szCs w:val="24"/>
        </w:rPr>
        <w:t xml:space="preserve"> Health Res</w:t>
      </w:r>
      <w:r w:rsidR="0058680F" w:rsidRPr="0058680F">
        <w:rPr>
          <w:rFonts w:ascii="Arial" w:eastAsia="Times New Roman" w:hAnsi="Arial" w:cs="Arial"/>
          <w:i/>
          <w:sz w:val="24"/>
          <w:szCs w:val="24"/>
        </w:rPr>
        <w:t>earch,</w:t>
      </w:r>
      <w:r w:rsidRPr="0058680F">
        <w:rPr>
          <w:rFonts w:ascii="Arial" w:eastAsia="Times New Roman" w:hAnsi="Arial" w:cs="Arial"/>
          <w:i/>
          <w:sz w:val="24"/>
          <w:szCs w:val="24"/>
        </w:rPr>
        <w:t xml:space="preserve"> 30</w:t>
      </w:r>
      <w:r w:rsidRPr="0058680F">
        <w:rPr>
          <w:rFonts w:ascii="Arial" w:eastAsia="Times New Roman" w:hAnsi="Arial" w:cs="Arial"/>
          <w:sz w:val="24"/>
          <w:szCs w:val="24"/>
        </w:rPr>
        <w:t>(2</w:t>
      </w:r>
      <w:r w:rsidR="0058680F" w:rsidRPr="0058680F">
        <w:rPr>
          <w:rFonts w:ascii="Arial" w:eastAsia="Times New Roman" w:hAnsi="Arial" w:cs="Arial"/>
          <w:sz w:val="24"/>
          <w:szCs w:val="24"/>
        </w:rPr>
        <w:t xml:space="preserve">), </w:t>
      </w:r>
      <w:r w:rsidRPr="0058680F">
        <w:rPr>
          <w:rFonts w:ascii="Arial" w:eastAsia="Times New Roman" w:hAnsi="Arial" w:cs="Arial"/>
          <w:sz w:val="24"/>
          <w:szCs w:val="24"/>
        </w:rPr>
        <w:t>236-249.</w:t>
      </w:r>
    </w:p>
    <w:p w14:paraId="652BB50C" w14:textId="77777777" w:rsidR="00D80D19" w:rsidRPr="004723FF" w:rsidRDefault="00D80D19" w:rsidP="00103674">
      <w:pPr>
        <w:spacing w:after="0" w:line="240" w:lineRule="auto"/>
        <w:ind w:left="360" w:hanging="360"/>
        <w:rPr>
          <w:rFonts w:ascii="Arial" w:eastAsia="Times New Roman" w:hAnsi="Arial" w:cs="Arial"/>
          <w:sz w:val="24"/>
          <w:szCs w:val="24"/>
        </w:rPr>
      </w:pPr>
    </w:p>
    <w:p w14:paraId="4344E895" w14:textId="27A5F66F" w:rsidR="009C15C8" w:rsidRDefault="009C15C8" w:rsidP="00103674">
      <w:pPr>
        <w:spacing w:after="0" w:line="240" w:lineRule="auto"/>
        <w:ind w:left="360" w:hanging="360"/>
        <w:rPr>
          <w:rFonts w:ascii="Arial" w:eastAsia="Times New Roman" w:hAnsi="Arial" w:cs="Arial"/>
          <w:color w:val="0952AB"/>
          <w:sz w:val="24"/>
          <w:szCs w:val="24"/>
          <w:u w:val="single"/>
          <w:shd w:val="clear" w:color="auto" w:fill="FFFFFF"/>
        </w:rPr>
      </w:pPr>
      <w:r w:rsidRPr="004723FF">
        <w:rPr>
          <w:rFonts w:ascii="Arial" w:eastAsia="Times New Roman" w:hAnsi="Arial" w:cs="Arial"/>
          <w:color w:val="1A1A1A"/>
          <w:sz w:val="24"/>
          <w:szCs w:val="24"/>
          <w:shd w:val="clear" w:color="auto" w:fill="FFFFFF"/>
        </w:rPr>
        <w:t>Shogren</w:t>
      </w:r>
      <w:r>
        <w:rPr>
          <w:rFonts w:ascii="Arial" w:eastAsia="Times New Roman" w:hAnsi="Arial" w:cs="Arial"/>
          <w:color w:val="1A1A1A"/>
          <w:sz w:val="24"/>
          <w:szCs w:val="24"/>
          <w:shd w:val="clear" w:color="auto" w:fill="FFFFFF"/>
        </w:rPr>
        <w:t>, K.A. (2022).</w:t>
      </w:r>
      <w:r w:rsidRPr="004723FF">
        <w:rPr>
          <w:rFonts w:ascii="Arial" w:eastAsia="Times New Roman" w:hAnsi="Arial" w:cs="Arial"/>
          <w:color w:val="1A1A1A"/>
          <w:sz w:val="24"/>
          <w:szCs w:val="24"/>
          <w:shd w:val="clear" w:color="auto" w:fill="FFFFFF"/>
        </w:rPr>
        <w:t xml:space="preserve"> Presidential </w:t>
      </w:r>
      <w:r w:rsidR="0058680F">
        <w:rPr>
          <w:rFonts w:ascii="Arial" w:eastAsia="Times New Roman" w:hAnsi="Arial" w:cs="Arial"/>
          <w:color w:val="1A1A1A"/>
          <w:sz w:val="24"/>
          <w:szCs w:val="24"/>
          <w:shd w:val="clear" w:color="auto" w:fill="FFFFFF"/>
        </w:rPr>
        <w:t>a</w:t>
      </w:r>
      <w:r w:rsidRPr="004723FF">
        <w:rPr>
          <w:rFonts w:ascii="Arial" w:eastAsia="Times New Roman" w:hAnsi="Arial" w:cs="Arial"/>
          <w:color w:val="1A1A1A"/>
          <w:sz w:val="24"/>
          <w:szCs w:val="24"/>
          <w:shd w:val="clear" w:color="auto" w:fill="FFFFFF"/>
        </w:rPr>
        <w:t>ddress</w:t>
      </w:r>
      <w:r w:rsidR="0058680F">
        <w:rPr>
          <w:rFonts w:ascii="Arial" w:eastAsia="Times New Roman" w:hAnsi="Arial" w:cs="Arial"/>
          <w:color w:val="1A1A1A"/>
          <w:sz w:val="24"/>
          <w:szCs w:val="24"/>
          <w:shd w:val="clear" w:color="auto" w:fill="FFFFFF"/>
        </w:rPr>
        <w:t xml:space="preserve"> - </w:t>
      </w:r>
      <w:r w:rsidRPr="004723FF">
        <w:rPr>
          <w:rFonts w:ascii="Arial" w:eastAsia="Times New Roman" w:hAnsi="Arial" w:cs="Arial"/>
          <w:color w:val="1A1A1A"/>
          <w:sz w:val="24"/>
          <w:szCs w:val="24"/>
          <w:shd w:val="clear" w:color="auto" w:fill="FFFFFF"/>
        </w:rPr>
        <w:t xml:space="preserve">Dismantling </w:t>
      </w:r>
      <w:r w:rsidR="0058680F">
        <w:rPr>
          <w:rFonts w:ascii="Arial" w:eastAsia="Times New Roman" w:hAnsi="Arial" w:cs="Arial"/>
          <w:color w:val="1A1A1A"/>
          <w:sz w:val="24"/>
          <w:szCs w:val="24"/>
          <w:shd w:val="clear" w:color="auto" w:fill="FFFFFF"/>
        </w:rPr>
        <w:t>s</w:t>
      </w:r>
      <w:r w:rsidRPr="004723FF">
        <w:rPr>
          <w:rFonts w:ascii="Arial" w:eastAsia="Times New Roman" w:hAnsi="Arial" w:cs="Arial"/>
          <w:color w:val="1A1A1A"/>
          <w:sz w:val="24"/>
          <w:szCs w:val="24"/>
          <w:shd w:val="clear" w:color="auto" w:fill="FFFFFF"/>
        </w:rPr>
        <w:t xml:space="preserve">ystemic </w:t>
      </w:r>
      <w:r w:rsidR="0058680F">
        <w:rPr>
          <w:rFonts w:ascii="Arial" w:eastAsia="Times New Roman" w:hAnsi="Arial" w:cs="Arial"/>
          <w:color w:val="1A1A1A"/>
          <w:sz w:val="24"/>
          <w:szCs w:val="24"/>
          <w:shd w:val="clear" w:color="auto" w:fill="FFFFFF"/>
        </w:rPr>
        <w:t>b</w:t>
      </w:r>
      <w:r w:rsidRPr="004723FF">
        <w:rPr>
          <w:rFonts w:ascii="Arial" w:eastAsia="Times New Roman" w:hAnsi="Arial" w:cs="Arial"/>
          <w:color w:val="1A1A1A"/>
          <w:sz w:val="24"/>
          <w:szCs w:val="24"/>
          <w:shd w:val="clear" w:color="auto" w:fill="FFFFFF"/>
        </w:rPr>
        <w:t>arriers: Re-</w:t>
      </w:r>
      <w:r w:rsidR="0058680F">
        <w:rPr>
          <w:rFonts w:ascii="Arial" w:eastAsia="Times New Roman" w:hAnsi="Arial" w:cs="Arial"/>
          <w:color w:val="1A1A1A"/>
          <w:sz w:val="24"/>
          <w:szCs w:val="24"/>
          <w:shd w:val="clear" w:color="auto" w:fill="FFFFFF"/>
        </w:rPr>
        <w:t>e</w:t>
      </w:r>
      <w:r w:rsidRPr="004723FF">
        <w:rPr>
          <w:rFonts w:ascii="Arial" w:eastAsia="Times New Roman" w:hAnsi="Arial" w:cs="Arial"/>
          <w:color w:val="1A1A1A"/>
          <w:sz w:val="24"/>
          <w:szCs w:val="24"/>
          <w:shd w:val="clear" w:color="auto" w:fill="FFFFFF"/>
        </w:rPr>
        <w:t xml:space="preserve">nvisioning </w:t>
      </w:r>
      <w:r w:rsidR="0058680F">
        <w:rPr>
          <w:rFonts w:ascii="Arial" w:eastAsia="Times New Roman" w:hAnsi="Arial" w:cs="Arial"/>
          <w:color w:val="1A1A1A"/>
          <w:sz w:val="24"/>
          <w:szCs w:val="24"/>
          <w:shd w:val="clear" w:color="auto" w:fill="FFFFFF"/>
        </w:rPr>
        <w:t>e</w:t>
      </w:r>
      <w:r w:rsidRPr="004723FF">
        <w:rPr>
          <w:rFonts w:ascii="Arial" w:eastAsia="Times New Roman" w:hAnsi="Arial" w:cs="Arial"/>
          <w:color w:val="1A1A1A"/>
          <w:sz w:val="24"/>
          <w:szCs w:val="24"/>
          <w:shd w:val="clear" w:color="auto" w:fill="FFFFFF"/>
        </w:rPr>
        <w:t xml:space="preserve">quity and </w:t>
      </w:r>
      <w:r w:rsidR="0058680F">
        <w:rPr>
          <w:rFonts w:ascii="Arial" w:eastAsia="Times New Roman" w:hAnsi="Arial" w:cs="Arial"/>
          <w:color w:val="1A1A1A"/>
          <w:sz w:val="24"/>
          <w:szCs w:val="24"/>
          <w:shd w:val="clear" w:color="auto" w:fill="FFFFFF"/>
        </w:rPr>
        <w:t>i</w:t>
      </w:r>
      <w:r w:rsidRPr="004723FF">
        <w:rPr>
          <w:rFonts w:ascii="Arial" w:eastAsia="Times New Roman" w:hAnsi="Arial" w:cs="Arial"/>
          <w:color w:val="1A1A1A"/>
          <w:sz w:val="24"/>
          <w:szCs w:val="24"/>
          <w:shd w:val="clear" w:color="auto" w:fill="FFFFFF"/>
        </w:rPr>
        <w:t xml:space="preserve">nclusion. </w:t>
      </w:r>
      <w:r w:rsidRPr="004723FF">
        <w:rPr>
          <w:rFonts w:ascii="Arial" w:eastAsia="Times New Roman" w:hAnsi="Arial" w:cs="Arial"/>
          <w:i/>
          <w:iCs/>
          <w:color w:val="1A1A1A"/>
          <w:sz w:val="24"/>
          <w:szCs w:val="24"/>
          <w:shd w:val="clear" w:color="auto" w:fill="FFFFFF"/>
        </w:rPr>
        <w:t>Intellect</w:t>
      </w:r>
      <w:r w:rsidR="0058680F">
        <w:rPr>
          <w:rFonts w:ascii="Arial" w:eastAsia="Times New Roman" w:hAnsi="Arial" w:cs="Arial"/>
          <w:i/>
          <w:iCs/>
          <w:color w:val="1A1A1A"/>
          <w:sz w:val="24"/>
          <w:szCs w:val="24"/>
          <w:shd w:val="clear" w:color="auto" w:fill="FFFFFF"/>
        </w:rPr>
        <w:t>ual and</w:t>
      </w:r>
      <w:r w:rsidRPr="004723FF">
        <w:rPr>
          <w:rFonts w:ascii="Arial" w:eastAsia="Times New Roman" w:hAnsi="Arial" w:cs="Arial"/>
          <w:i/>
          <w:iCs/>
          <w:color w:val="1A1A1A"/>
          <w:sz w:val="24"/>
          <w:szCs w:val="24"/>
          <w:shd w:val="clear" w:color="auto" w:fill="FFFFFF"/>
        </w:rPr>
        <w:t xml:space="preserve"> Dev</w:t>
      </w:r>
      <w:r w:rsidR="0058680F">
        <w:rPr>
          <w:rFonts w:ascii="Arial" w:eastAsia="Times New Roman" w:hAnsi="Arial" w:cs="Arial"/>
          <w:i/>
          <w:iCs/>
          <w:color w:val="1A1A1A"/>
          <w:sz w:val="24"/>
          <w:szCs w:val="24"/>
          <w:shd w:val="clear" w:color="auto" w:fill="FFFFFF"/>
        </w:rPr>
        <w:t>elopmental</w:t>
      </w:r>
      <w:r w:rsidRPr="004723FF">
        <w:rPr>
          <w:rFonts w:ascii="Arial" w:eastAsia="Times New Roman" w:hAnsi="Arial" w:cs="Arial"/>
          <w:i/>
          <w:iCs/>
          <w:color w:val="1A1A1A"/>
          <w:sz w:val="24"/>
          <w:szCs w:val="24"/>
          <w:shd w:val="clear" w:color="auto" w:fill="FFFFFF"/>
        </w:rPr>
        <w:t xml:space="preserve"> Disabil</w:t>
      </w:r>
      <w:r w:rsidR="0058680F">
        <w:rPr>
          <w:rFonts w:ascii="Arial" w:eastAsia="Times New Roman" w:hAnsi="Arial" w:cs="Arial"/>
          <w:i/>
          <w:iCs/>
          <w:color w:val="1A1A1A"/>
          <w:sz w:val="24"/>
          <w:szCs w:val="24"/>
          <w:shd w:val="clear" w:color="auto" w:fill="FFFFFF"/>
        </w:rPr>
        <w:t>ities,</w:t>
      </w:r>
      <w:r w:rsidRPr="004723FF">
        <w:rPr>
          <w:rFonts w:ascii="Arial" w:eastAsia="Times New Roman" w:hAnsi="Arial" w:cs="Arial"/>
          <w:color w:val="1A1A1A"/>
          <w:sz w:val="24"/>
          <w:szCs w:val="24"/>
          <w:shd w:val="clear" w:color="auto" w:fill="FFFFFF"/>
        </w:rPr>
        <w:t xml:space="preserve"> 60(6)</w:t>
      </w:r>
      <w:r w:rsidR="0058680F">
        <w:rPr>
          <w:rFonts w:ascii="Arial" w:eastAsia="Times New Roman" w:hAnsi="Arial" w:cs="Arial"/>
          <w:color w:val="1A1A1A"/>
          <w:sz w:val="24"/>
          <w:szCs w:val="24"/>
          <w:shd w:val="clear" w:color="auto" w:fill="FFFFFF"/>
        </w:rPr>
        <w:t xml:space="preserve">, </w:t>
      </w:r>
      <w:r w:rsidRPr="004723FF">
        <w:rPr>
          <w:rFonts w:ascii="Arial" w:eastAsia="Times New Roman" w:hAnsi="Arial" w:cs="Arial"/>
          <w:color w:val="1A1A1A"/>
          <w:sz w:val="24"/>
          <w:szCs w:val="24"/>
          <w:shd w:val="clear" w:color="auto" w:fill="FFFFFF"/>
        </w:rPr>
        <w:t>520–529.</w:t>
      </w:r>
    </w:p>
    <w:p w14:paraId="7F498A20" w14:textId="77777777" w:rsidR="009C15C8" w:rsidRDefault="009C15C8" w:rsidP="00103674">
      <w:pPr>
        <w:spacing w:after="0" w:line="240" w:lineRule="auto"/>
        <w:ind w:left="360" w:hanging="360"/>
        <w:rPr>
          <w:rFonts w:ascii="Arial" w:eastAsia="Times New Roman" w:hAnsi="Arial" w:cs="Arial"/>
          <w:color w:val="222222"/>
          <w:sz w:val="24"/>
          <w:szCs w:val="24"/>
          <w:shd w:val="clear" w:color="auto" w:fill="FFFFFF"/>
        </w:rPr>
      </w:pPr>
    </w:p>
    <w:p w14:paraId="22C041DD" w14:textId="21A85817" w:rsidR="00AA7B66" w:rsidRDefault="00D80D19" w:rsidP="00103674">
      <w:pPr>
        <w:spacing w:after="0" w:line="240" w:lineRule="auto"/>
        <w:ind w:left="360" w:hanging="360"/>
        <w:rPr>
          <w:rFonts w:ascii="Arial" w:eastAsia="Times New Roman" w:hAnsi="Arial" w:cs="Arial"/>
          <w:sz w:val="24"/>
          <w:szCs w:val="24"/>
        </w:rPr>
      </w:pPr>
      <w:r w:rsidRPr="004723FF">
        <w:rPr>
          <w:rFonts w:ascii="Arial" w:eastAsia="Times New Roman" w:hAnsi="Arial" w:cs="Arial"/>
          <w:color w:val="222222"/>
          <w:sz w:val="24"/>
          <w:szCs w:val="24"/>
          <w:shd w:val="clear" w:color="auto" w:fill="FFFFFF"/>
        </w:rPr>
        <w:t>Smith, C. A., &amp; Garrett</w:t>
      </w:r>
      <w:r w:rsidRPr="004723FF">
        <w:rPr>
          <w:rFonts w:ascii="Cambria Math" w:eastAsia="Times New Roman" w:hAnsi="Cambria Math" w:cs="Cambria Math"/>
          <w:color w:val="222222"/>
          <w:sz w:val="24"/>
          <w:szCs w:val="24"/>
          <w:shd w:val="clear" w:color="auto" w:fill="FFFFFF"/>
        </w:rPr>
        <w:t>‐</w:t>
      </w:r>
      <w:r w:rsidRPr="004723FF">
        <w:rPr>
          <w:rFonts w:ascii="Arial" w:eastAsia="Times New Roman" w:hAnsi="Arial" w:cs="Arial"/>
          <w:color w:val="222222"/>
          <w:sz w:val="24"/>
          <w:szCs w:val="24"/>
          <w:shd w:val="clear" w:color="auto" w:fill="FFFFFF"/>
        </w:rPr>
        <w:t xml:space="preserve">Scott, D. (2021). “We are not named”: Black women and the politics of citation in anthropology. </w:t>
      </w:r>
      <w:r w:rsidRPr="004723FF">
        <w:rPr>
          <w:rFonts w:ascii="Arial" w:eastAsia="Times New Roman" w:hAnsi="Arial" w:cs="Arial"/>
          <w:i/>
          <w:iCs/>
          <w:color w:val="222222"/>
          <w:sz w:val="24"/>
          <w:szCs w:val="24"/>
          <w:shd w:val="clear" w:color="auto" w:fill="FFFFFF"/>
        </w:rPr>
        <w:t>Feminist Anthropology</w:t>
      </w:r>
      <w:r w:rsidRPr="004723FF">
        <w:rPr>
          <w:rFonts w:ascii="Arial" w:eastAsia="Times New Roman" w:hAnsi="Arial" w:cs="Arial"/>
          <w:color w:val="222222"/>
          <w:sz w:val="24"/>
          <w:szCs w:val="24"/>
          <w:shd w:val="clear" w:color="auto" w:fill="FFFFFF"/>
        </w:rPr>
        <w:t xml:space="preserve">, </w:t>
      </w:r>
      <w:r w:rsidRPr="004723FF">
        <w:rPr>
          <w:rFonts w:ascii="Arial" w:eastAsia="Times New Roman" w:hAnsi="Arial" w:cs="Arial"/>
          <w:i/>
          <w:iCs/>
          <w:color w:val="222222"/>
          <w:sz w:val="24"/>
          <w:szCs w:val="24"/>
          <w:shd w:val="clear" w:color="auto" w:fill="FFFFFF"/>
        </w:rPr>
        <w:t>2</w:t>
      </w:r>
      <w:r w:rsidRPr="004723FF">
        <w:rPr>
          <w:rFonts w:ascii="Arial" w:eastAsia="Times New Roman" w:hAnsi="Arial" w:cs="Arial"/>
          <w:color w:val="222222"/>
          <w:sz w:val="24"/>
          <w:szCs w:val="24"/>
          <w:shd w:val="clear" w:color="auto" w:fill="FFFFFF"/>
        </w:rPr>
        <w:t>(1), 18-37.</w:t>
      </w:r>
    </w:p>
    <w:p w14:paraId="3CB56FB3" w14:textId="178AEB6A" w:rsidR="00AA7B66" w:rsidRDefault="00AA7B66" w:rsidP="00103674">
      <w:pPr>
        <w:spacing w:after="0" w:line="240" w:lineRule="auto"/>
        <w:ind w:left="360" w:hanging="360"/>
        <w:rPr>
          <w:rFonts w:ascii="Arial" w:eastAsia="Times New Roman" w:hAnsi="Arial" w:cs="Arial"/>
          <w:sz w:val="24"/>
          <w:szCs w:val="24"/>
        </w:rPr>
      </w:pPr>
    </w:p>
    <w:p w14:paraId="08D55BE6" w14:textId="1245120E" w:rsidR="00700B54" w:rsidRDefault="00700B54" w:rsidP="00103674">
      <w:pPr>
        <w:spacing w:after="0" w:line="240" w:lineRule="auto"/>
        <w:ind w:left="360" w:hanging="360"/>
        <w:rPr>
          <w:rFonts w:ascii="Arial" w:eastAsia="Times New Roman" w:hAnsi="Arial" w:cs="Arial"/>
          <w:sz w:val="24"/>
          <w:szCs w:val="24"/>
        </w:rPr>
      </w:pPr>
      <w:proofErr w:type="spellStart"/>
      <w:r w:rsidRPr="00700B54">
        <w:rPr>
          <w:rFonts w:ascii="Arial" w:eastAsia="Times New Roman" w:hAnsi="Arial" w:cs="Arial"/>
          <w:sz w:val="24"/>
          <w:szCs w:val="24"/>
        </w:rPr>
        <w:t>Spanierman</w:t>
      </w:r>
      <w:proofErr w:type="spellEnd"/>
      <w:r w:rsidRPr="00700B54">
        <w:rPr>
          <w:rFonts w:ascii="Arial" w:eastAsia="Times New Roman" w:hAnsi="Arial" w:cs="Arial"/>
          <w:sz w:val="24"/>
          <w:szCs w:val="24"/>
        </w:rPr>
        <w:t>, L. B., &amp; Smith, L. (2017). Roles and responsibilities of White allies: Implications for research, teaching, and practice.</w:t>
      </w:r>
      <w:r w:rsidR="008C0BA4">
        <w:rPr>
          <w:rFonts w:ascii="Arial" w:eastAsia="Times New Roman" w:hAnsi="Arial" w:cs="Arial"/>
          <w:sz w:val="24"/>
          <w:szCs w:val="24"/>
        </w:rPr>
        <w:t xml:space="preserve"> </w:t>
      </w:r>
      <w:r w:rsidRPr="00700B54">
        <w:rPr>
          <w:rFonts w:ascii="Arial" w:eastAsia="Times New Roman" w:hAnsi="Arial" w:cs="Arial"/>
          <w:i/>
          <w:iCs/>
          <w:sz w:val="24"/>
          <w:szCs w:val="24"/>
        </w:rPr>
        <w:t>The Counseling Psychologist</w:t>
      </w:r>
      <w:r w:rsidRPr="00700B54">
        <w:rPr>
          <w:rFonts w:ascii="Arial" w:eastAsia="Times New Roman" w:hAnsi="Arial" w:cs="Arial"/>
          <w:sz w:val="24"/>
          <w:szCs w:val="24"/>
        </w:rPr>
        <w:t>,</w:t>
      </w:r>
      <w:r w:rsidR="008C0BA4">
        <w:rPr>
          <w:rFonts w:ascii="Arial" w:eastAsia="Times New Roman" w:hAnsi="Arial" w:cs="Arial"/>
          <w:sz w:val="24"/>
          <w:szCs w:val="24"/>
        </w:rPr>
        <w:t xml:space="preserve"> </w:t>
      </w:r>
      <w:r w:rsidRPr="00700B54">
        <w:rPr>
          <w:rFonts w:ascii="Arial" w:eastAsia="Times New Roman" w:hAnsi="Arial" w:cs="Arial"/>
          <w:i/>
          <w:iCs/>
          <w:sz w:val="24"/>
          <w:szCs w:val="24"/>
        </w:rPr>
        <w:t>45</w:t>
      </w:r>
      <w:r w:rsidRPr="00700B54">
        <w:rPr>
          <w:rFonts w:ascii="Arial" w:eastAsia="Times New Roman" w:hAnsi="Arial" w:cs="Arial"/>
          <w:sz w:val="24"/>
          <w:szCs w:val="24"/>
        </w:rPr>
        <w:t>(5), 606-617.</w:t>
      </w:r>
    </w:p>
    <w:p w14:paraId="596E2B37" w14:textId="77777777" w:rsidR="00700B54" w:rsidRDefault="00700B54" w:rsidP="00103674">
      <w:pPr>
        <w:spacing w:after="0" w:line="240" w:lineRule="auto"/>
        <w:ind w:left="360" w:hanging="360"/>
        <w:rPr>
          <w:rFonts w:ascii="Arial" w:eastAsia="Times New Roman" w:hAnsi="Arial" w:cs="Arial"/>
          <w:sz w:val="24"/>
          <w:szCs w:val="24"/>
        </w:rPr>
      </w:pPr>
    </w:p>
    <w:p w14:paraId="4775FCA0" w14:textId="11050674" w:rsidR="00AA7B66" w:rsidRDefault="00AA7B66" w:rsidP="00103674">
      <w:pPr>
        <w:spacing w:after="0" w:line="240" w:lineRule="auto"/>
        <w:ind w:left="360" w:hanging="360"/>
        <w:rPr>
          <w:rFonts w:ascii="Arial" w:eastAsia="Times New Roman" w:hAnsi="Arial" w:cs="Arial"/>
          <w:sz w:val="24"/>
          <w:szCs w:val="24"/>
        </w:rPr>
      </w:pPr>
      <w:r w:rsidRPr="00AA7B66">
        <w:rPr>
          <w:rFonts w:ascii="Arial" w:eastAsia="Times New Roman" w:hAnsi="Arial" w:cs="Arial"/>
          <w:sz w:val="24"/>
          <w:szCs w:val="24"/>
        </w:rPr>
        <w:t>Stack, E. E., &amp; McDonald, K. (2018). We are “both in charge, the academics and self</w:t>
      </w:r>
      <w:r w:rsidRPr="00AA7B66">
        <w:rPr>
          <w:rFonts w:ascii="Cambria Math" w:eastAsia="Times New Roman" w:hAnsi="Cambria Math" w:cs="Cambria Math"/>
          <w:sz w:val="24"/>
          <w:szCs w:val="24"/>
        </w:rPr>
        <w:t>‐</w:t>
      </w:r>
      <w:r w:rsidRPr="00AA7B66">
        <w:rPr>
          <w:rFonts w:ascii="Arial" w:eastAsia="Times New Roman" w:hAnsi="Arial" w:cs="Arial"/>
          <w:sz w:val="24"/>
          <w:szCs w:val="24"/>
        </w:rPr>
        <w:t>advocates”: empowerment in community</w:t>
      </w:r>
      <w:r w:rsidRPr="00AA7B66">
        <w:rPr>
          <w:rFonts w:ascii="Cambria Math" w:eastAsia="Times New Roman" w:hAnsi="Cambria Math" w:cs="Cambria Math"/>
          <w:sz w:val="24"/>
          <w:szCs w:val="24"/>
        </w:rPr>
        <w:t>‐</w:t>
      </w:r>
      <w:r w:rsidRPr="00AA7B66">
        <w:rPr>
          <w:rFonts w:ascii="Arial" w:eastAsia="Times New Roman" w:hAnsi="Arial" w:cs="Arial"/>
          <w:sz w:val="24"/>
          <w:szCs w:val="24"/>
        </w:rPr>
        <w:t xml:space="preserve">based participatory research. </w:t>
      </w:r>
      <w:r w:rsidRPr="008C0BA4">
        <w:rPr>
          <w:rFonts w:ascii="Arial" w:eastAsia="Times New Roman" w:hAnsi="Arial" w:cs="Arial"/>
          <w:i/>
          <w:iCs/>
          <w:sz w:val="24"/>
          <w:szCs w:val="24"/>
        </w:rPr>
        <w:t>Journal of Policy and Practice in Intellectual Disabilities</w:t>
      </w:r>
      <w:r w:rsidRPr="00AA7B66">
        <w:rPr>
          <w:rFonts w:ascii="Arial" w:eastAsia="Times New Roman" w:hAnsi="Arial" w:cs="Arial"/>
          <w:sz w:val="24"/>
          <w:szCs w:val="24"/>
        </w:rPr>
        <w:t>, 15(1), 80-89.</w:t>
      </w:r>
    </w:p>
    <w:p w14:paraId="0CABA736" w14:textId="303A8A36" w:rsidR="00FC6D22" w:rsidRDefault="00FC6D22" w:rsidP="00103674">
      <w:pPr>
        <w:spacing w:after="0" w:line="240" w:lineRule="auto"/>
        <w:ind w:left="360" w:hanging="360"/>
        <w:rPr>
          <w:rFonts w:ascii="Arial" w:eastAsia="Times New Roman" w:hAnsi="Arial" w:cs="Arial"/>
          <w:sz w:val="24"/>
          <w:szCs w:val="24"/>
        </w:rPr>
      </w:pPr>
    </w:p>
    <w:p w14:paraId="22CE69D6" w14:textId="7EC05C10" w:rsidR="0029051E" w:rsidRPr="004723FF" w:rsidRDefault="00FC6D22" w:rsidP="00EF1E3B">
      <w:pPr>
        <w:spacing w:after="0" w:line="240" w:lineRule="auto"/>
        <w:ind w:left="360" w:hanging="360"/>
        <w:rPr>
          <w:rFonts w:ascii="Arial" w:hAnsi="Arial" w:cs="Arial"/>
          <w:sz w:val="24"/>
          <w:szCs w:val="24"/>
        </w:rPr>
      </w:pPr>
      <w:r w:rsidRPr="00FC6D22">
        <w:rPr>
          <w:rFonts w:ascii="Arial" w:eastAsia="Times New Roman" w:hAnsi="Arial" w:cs="Arial"/>
          <w:sz w:val="24"/>
          <w:szCs w:val="24"/>
        </w:rPr>
        <w:t xml:space="preserve">Thurm, A., Halladay, A., Mandell, D., Maye, M., Ethridge, S., &amp; Farmer, C. (2022). Making research possible: Barriers and solutions for those with ASD and ID. </w:t>
      </w:r>
      <w:r w:rsidRPr="008C0BA4">
        <w:rPr>
          <w:rFonts w:ascii="Arial" w:eastAsia="Times New Roman" w:hAnsi="Arial" w:cs="Arial"/>
          <w:i/>
          <w:iCs/>
          <w:sz w:val="24"/>
          <w:szCs w:val="24"/>
        </w:rPr>
        <w:t xml:space="preserve">Journal of </w:t>
      </w:r>
      <w:r w:rsidR="008C0BA4" w:rsidRPr="008C0BA4">
        <w:rPr>
          <w:rFonts w:ascii="Arial" w:eastAsia="Times New Roman" w:hAnsi="Arial" w:cs="Arial"/>
          <w:i/>
          <w:iCs/>
          <w:sz w:val="24"/>
          <w:szCs w:val="24"/>
        </w:rPr>
        <w:t>A</w:t>
      </w:r>
      <w:r w:rsidRPr="008C0BA4">
        <w:rPr>
          <w:rFonts w:ascii="Arial" w:eastAsia="Times New Roman" w:hAnsi="Arial" w:cs="Arial"/>
          <w:i/>
          <w:iCs/>
          <w:sz w:val="24"/>
          <w:szCs w:val="24"/>
        </w:rPr>
        <w:t xml:space="preserve">utism and </w:t>
      </w:r>
      <w:r w:rsidR="008C0BA4" w:rsidRPr="008C0BA4">
        <w:rPr>
          <w:rFonts w:ascii="Arial" w:eastAsia="Times New Roman" w:hAnsi="Arial" w:cs="Arial"/>
          <w:i/>
          <w:iCs/>
          <w:sz w:val="24"/>
          <w:szCs w:val="24"/>
        </w:rPr>
        <w:t>D</w:t>
      </w:r>
      <w:r w:rsidRPr="008C0BA4">
        <w:rPr>
          <w:rFonts w:ascii="Arial" w:eastAsia="Times New Roman" w:hAnsi="Arial" w:cs="Arial"/>
          <w:i/>
          <w:iCs/>
          <w:sz w:val="24"/>
          <w:szCs w:val="24"/>
        </w:rPr>
        <w:t xml:space="preserve">evelopmental </w:t>
      </w:r>
      <w:r w:rsidR="008C0BA4" w:rsidRPr="008C0BA4">
        <w:rPr>
          <w:rFonts w:ascii="Arial" w:eastAsia="Times New Roman" w:hAnsi="Arial" w:cs="Arial"/>
          <w:i/>
          <w:iCs/>
          <w:sz w:val="24"/>
          <w:szCs w:val="24"/>
        </w:rPr>
        <w:t>D</w:t>
      </w:r>
      <w:r w:rsidRPr="008C0BA4">
        <w:rPr>
          <w:rFonts w:ascii="Arial" w:eastAsia="Times New Roman" w:hAnsi="Arial" w:cs="Arial"/>
          <w:i/>
          <w:iCs/>
          <w:sz w:val="24"/>
          <w:szCs w:val="24"/>
        </w:rPr>
        <w:t>isorders</w:t>
      </w:r>
      <w:r w:rsidRPr="00FC6D22">
        <w:rPr>
          <w:rFonts w:ascii="Arial" w:eastAsia="Times New Roman" w:hAnsi="Arial" w:cs="Arial"/>
          <w:sz w:val="24"/>
          <w:szCs w:val="24"/>
        </w:rPr>
        <w:t xml:space="preserve">, </w:t>
      </w:r>
      <w:r w:rsidRPr="00F316B6">
        <w:rPr>
          <w:rFonts w:ascii="Arial" w:eastAsia="Times New Roman" w:hAnsi="Arial" w:cs="Arial"/>
          <w:i/>
          <w:sz w:val="24"/>
          <w:szCs w:val="24"/>
        </w:rPr>
        <w:t>52</w:t>
      </w:r>
      <w:r w:rsidRPr="00FC6D22">
        <w:rPr>
          <w:rFonts w:ascii="Arial" w:eastAsia="Times New Roman" w:hAnsi="Arial" w:cs="Arial"/>
          <w:sz w:val="24"/>
          <w:szCs w:val="24"/>
        </w:rPr>
        <w:t>(10), 4646-4650.</w:t>
      </w:r>
      <w:r w:rsidR="0029051E" w:rsidRPr="004723FF">
        <w:rPr>
          <w:rFonts w:ascii="Arial" w:hAnsi="Arial" w:cs="Arial"/>
          <w:sz w:val="24"/>
          <w:szCs w:val="24"/>
        </w:rPr>
        <w:br w:type="page"/>
      </w:r>
    </w:p>
    <w:p w14:paraId="63BEED4A" w14:textId="77777777" w:rsidR="0029051E" w:rsidRPr="004723FF" w:rsidRDefault="0029051E" w:rsidP="002E2B24">
      <w:pPr>
        <w:spacing w:line="240" w:lineRule="auto"/>
        <w:rPr>
          <w:rFonts w:ascii="Arial" w:hAnsi="Arial" w:cs="Arial"/>
          <w:sz w:val="24"/>
          <w:szCs w:val="24"/>
        </w:rPr>
      </w:pPr>
    </w:p>
    <w:p w14:paraId="2EA212B7" w14:textId="77777777" w:rsidR="00D80D19" w:rsidRPr="004723FF" w:rsidRDefault="00D80D19" w:rsidP="002E2B24">
      <w:pPr>
        <w:spacing w:line="240" w:lineRule="auto"/>
        <w:rPr>
          <w:rFonts w:ascii="Arial" w:hAnsi="Arial" w:cs="Arial"/>
          <w:sz w:val="24"/>
          <w:szCs w:val="24"/>
        </w:rPr>
      </w:pPr>
    </w:p>
    <w:p w14:paraId="1AB4C05D" w14:textId="5194D14E" w:rsidR="00D80D19" w:rsidRPr="004723FF" w:rsidRDefault="00954E81" w:rsidP="00D80D19">
      <w:pPr>
        <w:rPr>
          <w:rFonts w:ascii="Arial" w:hAnsi="Arial" w:cs="Arial"/>
          <w:sz w:val="24"/>
          <w:szCs w:val="24"/>
        </w:rPr>
      </w:pPr>
      <w:r>
        <w:rPr>
          <w:rFonts w:ascii="Arial" w:hAnsi="Arial" w:cs="Arial"/>
          <w:noProof/>
          <w:sz w:val="24"/>
          <w:szCs w:val="24"/>
        </w:rPr>
        <w:drawing>
          <wp:inline distT="0" distB="0" distL="0" distR="0" wp14:anchorId="552E7BD2" wp14:editId="6FC3241F">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ponse Figure Draft 2023_02_28.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3446702" w14:textId="77777777" w:rsidR="00D80D19" w:rsidRPr="004723FF" w:rsidRDefault="00D80D19" w:rsidP="00D80D19">
      <w:pPr>
        <w:rPr>
          <w:rFonts w:ascii="Arial" w:hAnsi="Arial" w:cs="Arial"/>
          <w:sz w:val="24"/>
          <w:szCs w:val="24"/>
        </w:rPr>
      </w:pPr>
    </w:p>
    <w:p w14:paraId="6B8CA203" w14:textId="2DB405C9" w:rsidR="00D80D19" w:rsidRPr="004723FF" w:rsidRDefault="00D80D19" w:rsidP="002E2B24">
      <w:pPr>
        <w:spacing w:line="240" w:lineRule="auto"/>
        <w:rPr>
          <w:rFonts w:ascii="Arial" w:hAnsi="Arial" w:cs="Arial"/>
          <w:sz w:val="24"/>
          <w:szCs w:val="24"/>
        </w:rPr>
      </w:pPr>
      <w:r w:rsidRPr="004723FF">
        <w:rPr>
          <w:rFonts w:ascii="Arial" w:hAnsi="Arial" w:cs="Arial"/>
          <w:i/>
          <w:sz w:val="24"/>
          <w:szCs w:val="24"/>
        </w:rPr>
        <w:t>Figure 1</w:t>
      </w:r>
      <w:r w:rsidRPr="004723FF">
        <w:rPr>
          <w:rFonts w:ascii="Arial" w:hAnsi="Arial" w:cs="Arial"/>
          <w:sz w:val="24"/>
          <w:szCs w:val="24"/>
        </w:rPr>
        <w:t xml:space="preserve">. </w:t>
      </w:r>
      <w:r w:rsidR="003676D3">
        <w:rPr>
          <w:rFonts w:ascii="Arial" w:hAnsi="Arial" w:cs="Arial"/>
          <w:sz w:val="24"/>
          <w:szCs w:val="24"/>
        </w:rPr>
        <w:t>Resource-allocating entities (outer ring) and s</w:t>
      </w:r>
      <w:r w:rsidRPr="004723FF">
        <w:rPr>
          <w:rFonts w:ascii="Arial" w:hAnsi="Arial" w:cs="Arial"/>
          <w:sz w:val="24"/>
          <w:szCs w:val="24"/>
        </w:rPr>
        <w:t>ystems</w:t>
      </w:r>
      <w:r w:rsidR="003676D3">
        <w:rPr>
          <w:rFonts w:ascii="Arial" w:hAnsi="Arial" w:cs="Arial"/>
          <w:sz w:val="24"/>
          <w:szCs w:val="24"/>
        </w:rPr>
        <w:t xml:space="preserve"> and</w:t>
      </w:r>
      <w:r w:rsidR="00731BD5">
        <w:rPr>
          <w:rFonts w:ascii="Arial" w:hAnsi="Arial" w:cs="Arial"/>
          <w:sz w:val="24"/>
          <w:szCs w:val="24"/>
        </w:rPr>
        <w:t xml:space="preserve"> </w:t>
      </w:r>
      <w:r w:rsidR="00974B90">
        <w:rPr>
          <w:rFonts w:ascii="Arial" w:hAnsi="Arial" w:cs="Arial"/>
          <w:sz w:val="24"/>
          <w:szCs w:val="24"/>
        </w:rPr>
        <w:t>processes</w:t>
      </w:r>
      <w:r w:rsidR="003676D3">
        <w:rPr>
          <w:rFonts w:ascii="Arial" w:hAnsi="Arial" w:cs="Arial"/>
          <w:sz w:val="24"/>
          <w:szCs w:val="24"/>
        </w:rPr>
        <w:t xml:space="preserve"> (</w:t>
      </w:r>
      <w:r w:rsidR="00731BD5">
        <w:rPr>
          <w:rFonts w:ascii="Arial" w:hAnsi="Arial" w:cs="Arial"/>
          <w:sz w:val="24"/>
          <w:szCs w:val="24"/>
        </w:rPr>
        <w:t xml:space="preserve">center) </w:t>
      </w:r>
      <w:r w:rsidRPr="004723FF">
        <w:rPr>
          <w:rFonts w:ascii="Arial" w:hAnsi="Arial" w:cs="Arial"/>
          <w:sz w:val="24"/>
          <w:szCs w:val="24"/>
        </w:rPr>
        <w:t xml:space="preserve">that determine the impact of IDD research in the context of </w:t>
      </w:r>
      <w:r w:rsidR="005777FA">
        <w:rPr>
          <w:rFonts w:ascii="Arial" w:hAnsi="Arial" w:cs="Arial"/>
          <w:sz w:val="24"/>
          <w:szCs w:val="24"/>
        </w:rPr>
        <w:t>frameworks</w:t>
      </w:r>
      <w:r w:rsidR="00731BD5">
        <w:rPr>
          <w:rFonts w:ascii="Arial" w:hAnsi="Arial" w:cs="Arial"/>
          <w:sz w:val="24"/>
          <w:szCs w:val="24"/>
        </w:rPr>
        <w:t xml:space="preserve"> &amp; </w:t>
      </w:r>
      <w:r w:rsidRPr="004723FF">
        <w:rPr>
          <w:rFonts w:ascii="Arial" w:hAnsi="Arial" w:cs="Arial"/>
          <w:sz w:val="24"/>
          <w:szCs w:val="24"/>
        </w:rPr>
        <w:t>theories</w:t>
      </w:r>
      <w:r w:rsidR="00731BD5">
        <w:rPr>
          <w:rFonts w:ascii="Arial" w:hAnsi="Arial" w:cs="Arial"/>
          <w:sz w:val="24"/>
          <w:szCs w:val="24"/>
        </w:rPr>
        <w:t xml:space="preserve"> and </w:t>
      </w:r>
      <w:r w:rsidRPr="004723FF">
        <w:rPr>
          <w:rFonts w:ascii="Arial" w:hAnsi="Arial" w:cs="Arial"/>
          <w:sz w:val="24"/>
          <w:szCs w:val="24"/>
        </w:rPr>
        <w:t>actions</w:t>
      </w:r>
      <w:r w:rsidR="00731BD5">
        <w:rPr>
          <w:rFonts w:ascii="Arial" w:hAnsi="Arial" w:cs="Arial"/>
          <w:sz w:val="24"/>
          <w:szCs w:val="24"/>
        </w:rPr>
        <w:t xml:space="preserve"> &amp;</w:t>
      </w:r>
      <w:r w:rsidRPr="004723FF">
        <w:rPr>
          <w:rFonts w:ascii="Arial" w:hAnsi="Arial" w:cs="Arial"/>
          <w:sz w:val="24"/>
          <w:szCs w:val="24"/>
        </w:rPr>
        <w:t xml:space="preserve"> approaches </w:t>
      </w:r>
      <w:r w:rsidR="00C70723">
        <w:rPr>
          <w:rFonts w:ascii="Arial" w:hAnsi="Arial" w:cs="Arial"/>
          <w:sz w:val="24"/>
          <w:szCs w:val="24"/>
        </w:rPr>
        <w:t>with</w:t>
      </w:r>
      <w:r w:rsidRPr="004723FF">
        <w:rPr>
          <w:rFonts w:ascii="Arial" w:hAnsi="Arial" w:cs="Arial"/>
          <w:sz w:val="24"/>
          <w:szCs w:val="24"/>
        </w:rPr>
        <w:t xml:space="preserve"> the potential to perturb inequitable assumptions and practices</w:t>
      </w:r>
      <w:r w:rsidR="00633A1E">
        <w:rPr>
          <w:rFonts w:ascii="Arial" w:hAnsi="Arial" w:cs="Arial"/>
          <w:sz w:val="24"/>
          <w:szCs w:val="24"/>
        </w:rPr>
        <w:t xml:space="preserve"> (Belcher et al., 2023; Bonney &amp; </w:t>
      </w:r>
      <w:proofErr w:type="spellStart"/>
      <w:r w:rsidR="00633A1E">
        <w:rPr>
          <w:rFonts w:ascii="Arial" w:hAnsi="Arial" w:cs="Arial"/>
          <w:sz w:val="24"/>
          <w:szCs w:val="24"/>
        </w:rPr>
        <w:t>Elison</w:t>
      </w:r>
      <w:proofErr w:type="spellEnd"/>
      <w:r w:rsidR="00633A1E">
        <w:rPr>
          <w:rFonts w:ascii="Arial" w:hAnsi="Arial" w:cs="Arial"/>
          <w:sz w:val="24"/>
          <w:szCs w:val="24"/>
        </w:rPr>
        <w:t xml:space="preserve">, 2023; Johnson, 2023; </w:t>
      </w:r>
      <w:r w:rsidR="00662E2D">
        <w:rPr>
          <w:rFonts w:ascii="Arial" w:hAnsi="Arial" w:cs="Arial"/>
          <w:sz w:val="24"/>
          <w:szCs w:val="24"/>
        </w:rPr>
        <w:t xml:space="preserve">King &amp; </w:t>
      </w:r>
      <w:proofErr w:type="spellStart"/>
      <w:r w:rsidR="00662E2D">
        <w:rPr>
          <w:rFonts w:ascii="Arial" w:hAnsi="Arial" w:cs="Arial"/>
          <w:sz w:val="24"/>
          <w:szCs w:val="24"/>
        </w:rPr>
        <w:t>Parisi</w:t>
      </w:r>
      <w:proofErr w:type="spellEnd"/>
      <w:r w:rsidR="00662E2D">
        <w:rPr>
          <w:rFonts w:ascii="Arial" w:hAnsi="Arial" w:cs="Arial"/>
          <w:sz w:val="24"/>
          <w:szCs w:val="24"/>
        </w:rPr>
        <w:t xml:space="preserve">, 2023; </w:t>
      </w:r>
      <w:proofErr w:type="spellStart"/>
      <w:r w:rsidR="00633A1E">
        <w:rPr>
          <w:rFonts w:ascii="Arial" w:hAnsi="Arial" w:cs="Arial"/>
          <w:sz w:val="24"/>
          <w:szCs w:val="24"/>
        </w:rPr>
        <w:t>Thoma</w:t>
      </w:r>
      <w:proofErr w:type="spellEnd"/>
      <w:r w:rsidR="00633A1E">
        <w:rPr>
          <w:rFonts w:ascii="Arial" w:hAnsi="Arial" w:cs="Arial"/>
          <w:sz w:val="24"/>
          <w:szCs w:val="24"/>
        </w:rPr>
        <w:t xml:space="preserve"> &amp; Scott, 2023).</w:t>
      </w:r>
    </w:p>
    <w:p w14:paraId="0D302E0D" w14:textId="77777777" w:rsidR="002E2B24" w:rsidRPr="004723FF" w:rsidRDefault="002E2B24">
      <w:pPr>
        <w:rPr>
          <w:rFonts w:ascii="Arial" w:hAnsi="Arial" w:cs="Arial"/>
          <w:sz w:val="24"/>
          <w:szCs w:val="24"/>
        </w:rPr>
      </w:pPr>
    </w:p>
    <w:sectPr w:rsidR="002E2B24" w:rsidRPr="004723FF" w:rsidSect="00F513C3">
      <w:headerReference w:type="default" r:id="rId11"/>
      <w:pgSz w:w="12240" w:h="15840"/>
      <w:pgMar w:top="1296" w:right="1224" w:bottom="1296"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E94D" w14:textId="77777777" w:rsidR="003C3E39" w:rsidRDefault="003C3E39" w:rsidP="00CC636D">
      <w:pPr>
        <w:spacing w:after="0" w:line="240" w:lineRule="auto"/>
      </w:pPr>
      <w:r>
        <w:separator/>
      </w:r>
    </w:p>
  </w:endnote>
  <w:endnote w:type="continuationSeparator" w:id="0">
    <w:p w14:paraId="552346EB" w14:textId="77777777" w:rsidR="003C3E39" w:rsidRDefault="003C3E39" w:rsidP="00CC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A567" w14:textId="77777777" w:rsidR="003C3E39" w:rsidRDefault="003C3E39" w:rsidP="00CC636D">
      <w:pPr>
        <w:spacing w:after="0" w:line="240" w:lineRule="auto"/>
      </w:pPr>
      <w:r>
        <w:separator/>
      </w:r>
    </w:p>
  </w:footnote>
  <w:footnote w:type="continuationSeparator" w:id="0">
    <w:p w14:paraId="71C9B82F" w14:textId="77777777" w:rsidR="003C3E39" w:rsidRDefault="003C3E39" w:rsidP="00CC6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167181"/>
      <w:docPartObj>
        <w:docPartGallery w:val="Page Numbers (Top of Page)"/>
        <w:docPartUnique/>
      </w:docPartObj>
    </w:sdtPr>
    <w:sdtEndPr>
      <w:rPr>
        <w:rFonts w:ascii="Arial" w:hAnsi="Arial" w:cs="Arial"/>
        <w:noProof/>
        <w:sz w:val="24"/>
        <w:szCs w:val="24"/>
      </w:rPr>
    </w:sdtEndPr>
    <w:sdtContent>
      <w:p w14:paraId="63B5B930" w14:textId="65479555" w:rsidR="00CC636D" w:rsidRPr="00CC636D" w:rsidRDefault="00CC636D">
        <w:pPr>
          <w:pStyle w:val="Header"/>
          <w:jc w:val="right"/>
          <w:rPr>
            <w:rFonts w:ascii="Arial" w:hAnsi="Arial" w:cs="Arial"/>
            <w:sz w:val="24"/>
            <w:szCs w:val="24"/>
          </w:rPr>
        </w:pPr>
        <w:r w:rsidRPr="00CC636D">
          <w:rPr>
            <w:rFonts w:ascii="Arial" w:hAnsi="Arial" w:cs="Arial"/>
            <w:sz w:val="24"/>
            <w:szCs w:val="24"/>
          </w:rPr>
          <w:fldChar w:fldCharType="begin"/>
        </w:r>
        <w:r w:rsidRPr="00CC636D">
          <w:rPr>
            <w:rFonts w:ascii="Arial" w:hAnsi="Arial" w:cs="Arial"/>
            <w:sz w:val="24"/>
            <w:szCs w:val="24"/>
          </w:rPr>
          <w:instrText xml:space="preserve"> PAGE   \* MERGEFORMAT </w:instrText>
        </w:r>
        <w:r w:rsidRPr="00CC636D">
          <w:rPr>
            <w:rFonts w:ascii="Arial" w:hAnsi="Arial" w:cs="Arial"/>
            <w:sz w:val="24"/>
            <w:szCs w:val="24"/>
          </w:rPr>
          <w:fldChar w:fldCharType="separate"/>
        </w:r>
        <w:r w:rsidRPr="00CC636D">
          <w:rPr>
            <w:rFonts w:ascii="Arial" w:hAnsi="Arial" w:cs="Arial"/>
            <w:noProof/>
            <w:sz w:val="24"/>
            <w:szCs w:val="24"/>
          </w:rPr>
          <w:t>2</w:t>
        </w:r>
        <w:r w:rsidRPr="00CC636D">
          <w:rPr>
            <w:rFonts w:ascii="Arial" w:hAnsi="Arial" w:cs="Arial"/>
            <w:noProof/>
            <w:sz w:val="24"/>
            <w:szCs w:val="24"/>
          </w:rPr>
          <w:fldChar w:fldCharType="end"/>
        </w:r>
      </w:p>
    </w:sdtContent>
  </w:sdt>
  <w:p w14:paraId="2CBF5D01" w14:textId="77777777" w:rsidR="00CC636D" w:rsidRDefault="00CC6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A2FDA"/>
    <w:multiLevelType w:val="multilevel"/>
    <w:tmpl w:val="15F24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548007">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24"/>
    <w:rsid w:val="000031FA"/>
    <w:rsid w:val="000108F7"/>
    <w:rsid w:val="000178C5"/>
    <w:rsid w:val="0002776D"/>
    <w:rsid w:val="00033F5E"/>
    <w:rsid w:val="0004004C"/>
    <w:rsid w:val="00050079"/>
    <w:rsid w:val="000657D0"/>
    <w:rsid w:val="00071B7D"/>
    <w:rsid w:val="00084EB8"/>
    <w:rsid w:val="00095221"/>
    <w:rsid w:val="000B149A"/>
    <w:rsid w:val="000B1E97"/>
    <w:rsid w:val="000B5EA9"/>
    <w:rsid w:val="000B688A"/>
    <w:rsid w:val="000B7539"/>
    <w:rsid w:val="000C0888"/>
    <w:rsid w:val="000C2D0C"/>
    <w:rsid w:val="000C7D6F"/>
    <w:rsid w:val="00103674"/>
    <w:rsid w:val="00111A1B"/>
    <w:rsid w:val="001141F3"/>
    <w:rsid w:val="001158C4"/>
    <w:rsid w:val="00123DDB"/>
    <w:rsid w:val="00127F2E"/>
    <w:rsid w:val="00143371"/>
    <w:rsid w:val="00161BE7"/>
    <w:rsid w:val="001737B6"/>
    <w:rsid w:val="00175EF0"/>
    <w:rsid w:val="001A71E3"/>
    <w:rsid w:val="001A7796"/>
    <w:rsid w:val="001B3D63"/>
    <w:rsid w:val="001C08D8"/>
    <w:rsid w:val="001E638D"/>
    <w:rsid w:val="001F58E0"/>
    <w:rsid w:val="001F6CEC"/>
    <w:rsid w:val="0021781A"/>
    <w:rsid w:val="00222183"/>
    <w:rsid w:val="002263CA"/>
    <w:rsid w:val="00255C9B"/>
    <w:rsid w:val="00257A3F"/>
    <w:rsid w:val="00280C70"/>
    <w:rsid w:val="00281DE1"/>
    <w:rsid w:val="00286771"/>
    <w:rsid w:val="0029051E"/>
    <w:rsid w:val="002915FD"/>
    <w:rsid w:val="002D3D46"/>
    <w:rsid w:val="002E2B24"/>
    <w:rsid w:val="002E4695"/>
    <w:rsid w:val="002E4E3B"/>
    <w:rsid w:val="002F1B4F"/>
    <w:rsid w:val="002F2ACE"/>
    <w:rsid w:val="002F2E64"/>
    <w:rsid w:val="00313321"/>
    <w:rsid w:val="003173DE"/>
    <w:rsid w:val="00333BFC"/>
    <w:rsid w:val="00335996"/>
    <w:rsid w:val="00351F12"/>
    <w:rsid w:val="003676D3"/>
    <w:rsid w:val="003B3D1E"/>
    <w:rsid w:val="003C3E39"/>
    <w:rsid w:val="003C569C"/>
    <w:rsid w:val="003C601B"/>
    <w:rsid w:val="003F0AFB"/>
    <w:rsid w:val="00400CB0"/>
    <w:rsid w:val="00413983"/>
    <w:rsid w:val="0042339E"/>
    <w:rsid w:val="0044131B"/>
    <w:rsid w:val="00447651"/>
    <w:rsid w:val="004623E1"/>
    <w:rsid w:val="004723FF"/>
    <w:rsid w:val="00487726"/>
    <w:rsid w:val="004A64D9"/>
    <w:rsid w:val="004B25D4"/>
    <w:rsid w:val="004E12AD"/>
    <w:rsid w:val="00500000"/>
    <w:rsid w:val="005012B6"/>
    <w:rsid w:val="0053280F"/>
    <w:rsid w:val="005777FA"/>
    <w:rsid w:val="0058680F"/>
    <w:rsid w:val="005941A0"/>
    <w:rsid w:val="005A5320"/>
    <w:rsid w:val="005A70BA"/>
    <w:rsid w:val="005A781E"/>
    <w:rsid w:val="005E0793"/>
    <w:rsid w:val="005E1E58"/>
    <w:rsid w:val="005E47EC"/>
    <w:rsid w:val="005F0065"/>
    <w:rsid w:val="005F5BCC"/>
    <w:rsid w:val="00602981"/>
    <w:rsid w:val="00602FDE"/>
    <w:rsid w:val="006046E9"/>
    <w:rsid w:val="00615026"/>
    <w:rsid w:val="006315CA"/>
    <w:rsid w:val="00633083"/>
    <w:rsid w:val="00633A1E"/>
    <w:rsid w:val="00662E2D"/>
    <w:rsid w:val="00680EE5"/>
    <w:rsid w:val="00691E43"/>
    <w:rsid w:val="006B1F60"/>
    <w:rsid w:val="006B3620"/>
    <w:rsid w:val="006C0735"/>
    <w:rsid w:val="006E2E12"/>
    <w:rsid w:val="006E65ED"/>
    <w:rsid w:val="006F202E"/>
    <w:rsid w:val="006F3C40"/>
    <w:rsid w:val="006F7423"/>
    <w:rsid w:val="00700B54"/>
    <w:rsid w:val="007022EC"/>
    <w:rsid w:val="00731BD5"/>
    <w:rsid w:val="00795509"/>
    <w:rsid w:val="007A41D6"/>
    <w:rsid w:val="007B0301"/>
    <w:rsid w:val="007B4AAF"/>
    <w:rsid w:val="007C4815"/>
    <w:rsid w:val="007D4A90"/>
    <w:rsid w:val="007F58ED"/>
    <w:rsid w:val="007F6761"/>
    <w:rsid w:val="007F6E90"/>
    <w:rsid w:val="00811EA3"/>
    <w:rsid w:val="008274B7"/>
    <w:rsid w:val="00836E50"/>
    <w:rsid w:val="00841EA3"/>
    <w:rsid w:val="00846636"/>
    <w:rsid w:val="00860EEC"/>
    <w:rsid w:val="00862C3F"/>
    <w:rsid w:val="008634AF"/>
    <w:rsid w:val="00867512"/>
    <w:rsid w:val="0087052B"/>
    <w:rsid w:val="00871900"/>
    <w:rsid w:val="00885355"/>
    <w:rsid w:val="008872CC"/>
    <w:rsid w:val="008B222E"/>
    <w:rsid w:val="008B232C"/>
    <w:rsid w:val="008B65DA"/>
    <w:rsid w:val="008C0BA4"/>
    <w:rsid w:val="008D3B17"/>
    <w:rsid w:val="008D50D5"/>
    <w:rsid w:val="00931A16"/>
    <w:rsid w:val="00945D43"/>
    <w:rsid w:val="00951956"/>
    <w:rsid w:val="00954E81"/>
    <w:rsid w:val="00970197"/>
    <w:rsid w:val="00972BE5"/>
    <w:rsid w:val="00974B90"/>
    <w:rsid w:val="00980204"/>
    <w:rsid w:val="00991F89"/>
    <w:rsid w:val="009A7B00"/>
    <w:rsid w:val="009B6493"/>
    <w:rsid w:val="009B7785"/>
    <w:rsid w:val="009C15C8"/>
    <w:rsid w:val="009C6F96"/>
    <w:rsid w:val="009D04C5"/>
    <w:rsid w:val="009E0ACD"/>
    <w:rsid w:val="009E304F"/>
    <w:rsid w:val="009F048A"/>
    <w:rsid w:val="00A06A4C"/>
    <w:rsid w:val="00A07BB3"/>
    <w:rsid w:val="00A10DBF"/>
    <w:rsid w:val="00A155A0"/>
    <w:rsid w:val="00A24F12"/>
    <w:rsid w:val="00A465C2"/>
    <w:rsid w:val="00A53B07"/>
    <w:rsid w:val="00A644AC"/>
    <w:rsid w:val="00A95774"/>
    <w:rsid w:val="00AA7B66"/>
    <w:rsid w:val="00B0516F"/>
    <w:rsid w:val="00B303FB"/>
    <w:rsid w:val="00B31B58"/>
    <w:rsid w:val="00B339D6"/>
    <w:rsid w:val="00B33E35"/>
    <w:rsid w:val="00B37395"/>
    <w:rsid w:val="00B5641D"/>
    <w:rsid w:val="00B64BC0"/>
    <w:rsid w:val="00B73864"/>
    <w:rsid w:val="00B75EE9"/>
    <w:rsid w:val="00B8413B"/>
    <w:rsid w:val="00BA594F"/>
    <w:rsid w:val="00BA5FE5"/>
    <w:rsid w:val="00BC2E53"/>
    <w:rsid w:val="00BD7212"/>
    <w:rsid w:val="00BF688D"/>
    <w:rsid w:val="00C032CD"/>
    <w:rsid w:val="00C26425"/>
    <w:rsid w:val="00C37852"/>
    <w:rsid w:val="00C622F5"/>
    <w:rsid w:val="00C70723"/>
    <w:rsid w:val="00C80CCF"/>
    <w:rsid w:val="00C856FE"/>
    <w:rsid w:val="00CB1531"/>
    <w:rsid w:val="00CB2D53"/>
    <w:rsid w:val="00CB37EF"/>
    <w:rsid w:val="00CC636D"/>
    <w:rsid w:val="00CD637F"/>
    <w:rsid w:val="00CD76DA"/>
    <w:rsid w:val="00CE7609"/>
    <w:rsid w:val="00CF17A8"/>
    <w:rsid w:val="00D03ABF"/>
    <w:rsid w:val="00D04FB5"/>
    <w:rsid w:val="00D0514E"/>
    <w:rsid w:val="00D25086"/>
    <w:rsid w:val="00D47908"/>
    <w:rsid w:val="00D600CF"/>
    <w:rsid w:val="00D80D19"/>
    <w:rsid w:val="00D81D0D"/>
    <w:rsid w:val="00D84B5C"/>
    <w:rsid w:val="00DD1AF6"/>
    <w:rsid w:val="00DE45B3"/>
    <w:rsid w:val="00E11186"/>
    <w:rsid w:val="00E42B53"/>
    <w:rsid w:val="00E44373"/>
    <w:rsid w:val="00E530F8"/>
    <w:rsid w:val="00E81274"/>
    <w:rsid w:val="00E8308A"/>
    <w:rsid w:val="00E92F39"/>
    <w:rsid w:val="00EA6424"/>
    <w:rsid w:val="00EB12A1"/>
    <w:rsid w:val="00EC19A2"/>
    <w:rsid w:val="00EC1B68"/>
    <w:rsid w:val="00EC20CA"/>
    <w:rsid w:val="00EC2FA0"/>
    <w:rsid w:val="00ED2416"/>
    <w:rsid w:val="00ED7FD4"/>
    <w:rsid w:val="00EF1E3B"/>
    <w:rsid w:val="00EF21F2"/>
    <w:rsid w:val="00EF44E3"/>
    <w:rsid w:val="00F316B6"/>
    <w:rsid w:val="00F375B0"/>
    <w:rsid w:val="00F513C3"/>
    <w:rsid w:val="00F537D6"/>
    <w:rsid w:val="00F67873"/>
    <w:rsid w:val="00F76FEC"/>
    <w:rsid w:val="00F86D2B"/>
    <w:rsid w:val="00F93E21"/>
    <w:rsid w:val="00F93F2D"/>
    <w:rsid w:val="00FA6279"/>
    <w:rsid w:val="00FC0594"/>
    <w:rsid w:val="00FC22A0"/>
    <w:rsid w:val="00FC6D22"/>
    <w:rsid w:val="00FD07D6"/>
    <w:rsid w:val="00FF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6F841"/>
  <w15:chartTrackingRefBased/>
  <w15:docId w15:val="{F379FD76-1B2E-4D00-8E48-0383C09E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80D19"/>
  </w:style>
  <w:style w:type="character" w:styleId="Hyperlink">
    <w:name w:val="Hyperlink"/>
    <w:basedOn w:val="DefaultParagraphFont"/>
    <w:uiPriority w:val="99"/>
    <w:unhideWhenUsed/>
    <w:rsid w:val="00D80D19"/>
    <w:rPr>
      <w:color w:val="0000FF"/>
      <w:u w:val="single"/>
    </w:rPr>
  </w:style>
  <w:style w:type="character" w:styleId="CommentReference">
    <w:name w:val="annotation reference"/>
    <w:basedOn w:val="DefaultParagraphFont"/>
    <w:uiPriority w:val="99"/>
    <w:semiHidden/>
    <w:unhideWhenUsed/>
    <w:rsid w:val="00D80D19"/>
    <w:rPr>
      <w:sz w:val="16"/>
      <w:szCs w:val="16"/>
    </w:rPr>
  </w:style>
  <w:style w:type="paragraph" w:styleId="CommentText">
    <w:name w:val="annotation text"/>
    <w:basedOn w:val="Normal"/>
    <w:link w:val="CommentTextChar"/>
    <w:uiPriority w:val="99"/>
    <w:unhideWhenUsed/>
    <w:rsid w:val="00D80D19"/>
    <w:pPr>
      <w:spacing w:line="240" w:lineRule="auto"/>
    </w:pPr>
    <w:rPr>
      <w:sz w:val="20"/>
      <w:szCs w:val="20"/>
    </w:rPr>
  </w:style>
  <w:style w:type="character" w:customStyle="1" w:styleId="CommentTextChar">
    <w:name w:val="Comment Text Char"/>
    <w:basedOn w:val="DefaultParagraphFont"/>
    <w:link w:val="CommentText"/>
    <w:uiPriority w:val="99"/>
    <w:rsid w:val="00D80D19"/>
    <w:rPr>
      <w:sz w:val="20"/>
      <w:szCs w:val="20"/>
    </w:rPr>
  </w:style>
  <w:style w:type="paragraph" w:styleId="CommentSubject">
    <w:name w:val="annotation subject"/>
    <w:basedOn w:val="CommentText"/>
    <w:next w:val="CommentText"/>
    <w:link w:val="CommentSubjectChar"/>
    <w:uiPriority w:val="99"/>
    <w:semiHidden/>
    <w:unhideWhenUsed/>
    <w:rsid w:val="00D80D19"/>
    <w:rPr>
      <w:b/>
      <w:bCs/>
    </w:rPr>
  </w:style>
  <w:style w:type="character" w:customStyle="1" w:styleId="CommentSubjectChar">
    <w:name w:val="Comment Subject Char"/>
    <w:basedOn w:val="CommentTextChar"/>
    <w:link w:val="CommentSubject"/>
    <w:uiPriority w:val="99"/>
    <w:semiHidden/>
    <w:rsid w:val="00D80D19"/>
    <w:rPr>
      <w:b/>
      <w:bCs/>
      <w:sz w:val="20"/>
      <w:szCs w:val="20"/>
    </w:rPr>
  </w:style>
  <w:style w:type="paragraph" w:styleId="BalloonText">
    <w:name w:val="Balloon Text"/>
    <w:basedOn w:val="Normal"/>
    <w:link w:val="BalloonTextChar"/>
    <w:uiPriority w:val="99"/>
    <w:semiHidden/>
    <w:unhideWhenUsed/>
    <w:rsid w:val="00D80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19"/>
    <w:rPr>
      <w:rFonts w:ascii="Segoe UI" w:hAnsi="Segoe UI" w:cs="Segoe UI"/>
      <w:sz w:val="18"/>
      <w:szCs w:val="18"/>
    </w:rPr>
  </w:style>
  <w:style w:type="paragraph" w:styleId="Revision">
    <w:name w:val="Revision"/>
    <w:hidden/>
    <w:uiPriority w:val="99"/>
    <w:semiHidden/>
    <w:rsid w:val="00C622F5"/>
    <w:pPr>
      <w:spacing w:after="0" w:line="240" w:lineRule="auto"/>
    </w:pPr>
  </w:style>
  <w:style w:type="character" w:styleId="UnresolvedMention">
    <w:name w:val="Unresolved Mention"/>
    <w:basedOn w:val="DefaultParagraphFont"/>
    <w:uiPriority w:val="99"/>
    <w:semiHidden/>
    <w:unhideWhenUsed/>
    <w:rsid w:val="000031FA"/>
    <w:rPr>
      <w:color w:val="605E5C"/>
      <w:shd w:val="clear" w:color="auto" w:fill="E1DFDD"/>
    </w:rPr>
  </w:style>
  <w:style w:type="paragraph" w:styleId="Header">
    <w:name w:val="header"/>
    <w:basedOn w:val="Normal"/>
    <w:link w:val="HeaderChar"/>
    <w:uiPriority w:val="99"/>
    <w:unhideWhenUsed/>
    <w:rsid w:val="00CC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36D"/>
  </w:style>
  <w:style w:type="paragraph" w:styleId="Footer">
    <w:name w:val="footer"/>
    <w:basedOn w:val="Normal"/>
    <w:link w:val="FooterChar"/>
    <w:uiPriority w:val="99"/>
    <w:unhideWhenUsed/>
    <w:rsid w:val="00CC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36D"/>
  </w:style>
  <w:style w:type="character" w:styleId="FollowedHyperlink">
    <w:name w:val="FollowedHyperlink"/>
    <w:basedOn w:val="DefaultParagraphFont"/>
    <w:uiPriority w:val="99"/>
    <w:semiHidden/>
    <w:unhideWhenUsed/>
    <w:rsid w:val="005A78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hd.nih.gov/about/org/stri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braininitiative.nih.gov/about/plan-enhancing-diverse-perspectives-pe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84649-7AE4-454A-BB95-67114907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 Kover</dc:creator>
  <cp:keywords/>
  <dc:description/>
  <cp:lastModifiedBy>Frank J Symons</cp:lastModifiedBy>
  <cp:revision>2</cp:revision>
  <cp:lastPrinted>2023-03-07T16:45:00Z</cp:lastPrinted>
  <dcterms:created xsi:type="dcterms:W3CDTF">2023-03-14T13:27:00Z</dcterms:created>
  <dcterms:modified xsi:type="dcterms:W3CDTF">2023-03-14T13:27:00Z</dcterms:modified>
</cp:coreProperties>
</file>